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90306" w14:textId="77777777" w:rsidR="009A4636" w:rsidRPr="004C256D" w:rsidRDefault="009A4636" w:rsidP="009A4636">
      <w:pPr>
        <w:pBdr>
          <w:bottom w:val="single" w:sz="4" w:space="1" w:color="auto"/>
        </w:pBdr>
        <w:jc w:val="center"/>
        <w:rPr>
          <w:rFonts w:ascii="Garamond" w:hAnsi="Garamond"/>
          <w:b/>
          <w:sz w:val="36"/>
          <w:szCs w:val="22"/>
        </w:rPr>
      </w:pPr>
      <w:bookmarkStart w:id="0" w:name="_GoBack"/>
      <w:bookmarkEnd w:id="0"/>
      <w:r w:rsidRPr="00F0070E">
        <w:rPr>
          <w:rFonts w:ascii="Garamond" w:hAnsi="Garamond"/>
          <w:b/>
          <w:sz w:val="32"/>
          <w:szCs w:val="22"/>
        </w:rPr>
        <w:t>Curriculum vit</w:t>
      </w:r>
      <w:r w:rsidRPr="00F0070E">
        <w:rPr>
          <w:b/>
          <w:sz w:val="26"/>
          <w:szCs w:val="26"/>
        </w:rPr>
        <w:t>ӕ</w:t>
      </w:r>
      <w:r w:rsidRPr="001C2185">
        <w:rPr>
          <w:rFonts w:ascii="Garamond" w:hAnsi="Garamond"/>
          <w:b/>
          <w:color w:val="8496B0" w:themeColor="text2" w:themeTint="99"/>
          <w:sz w:val="32"/>
          <w:szCs w:val="22"/>
        </w:rPr>
        <w:t xml:space="preserve"> </w:t>
      </w:r>
      <w:r w:rsidRPr="004C256D">
        <w:rPr>
          <w:rFonts w:ascii="Garamond" w:hAnsi="Garamond"/>
          <w:b/>
          <w:sz w:val="36"/>
          <w:szCs w:val="22"/>
        </w:rPr>
        <w:t>Blandine M</w:t>
      </w:r>
      <w:r w:rsidRPr="004C256D">
        <w:rPr>
          <w:rFonts w:ascii="Garamond" w:hAnsi="Garamond"/>
          <w:b/>
          <w:smallCaps/>
          <w:sz w:val="36"/>
          <w:szCs w:val="22"/>
        </w:rPr>
        <w:t>allevaey</w:t>
      </w:r>
    </w:p>
    <w:p w14:paraId="21E5DED0" w14:textId="77777777" w:rsidR="009A4636" w:rsidRPr="00A16DA4" w:rsidRDefault="009A4636" w:rsidP="009A4636">
      <w:pPr>
        <w:rPr>
          <w:rFonts w:ascii="Garamond" w:hAnsi="Garamond"/>
          <w:sz w:val="22"/>
        </w:rPr>
      </w:pPr>
      <w:r w:rsidRPr="00A16DA4">
        <w:rPr>
          <w:rFonts w:ascii="Garamond" w:hAnsi="Garamond"/>
          <w:sz w:val="14"/>
          <w:szCs w:val="16"/>
        </w:rPr>
        <w:t xml:space="preserve">  </w:t>
      </w:r>
      <w:r w:rsidRPr="00A16DA4">
        <w:rPr>
          <w:rFonts w:ascii="Garamond" w:hAnsi="Garamond"/>
          <w:sz w:val="22"/>
        </w:rPr>
        <w:t xml:space="preserve">                                                                                     </w:t>
      </w:r>
    </w:p>
    <w:p w14:paraId="0AA19F0B" w14:textId="7CC976C4" w:rsidR="009A4636" w:rsidRDefault="008F3EF0" w:rsidP="009A4636">
      <w:pPr>
        <w:jc w:val="both"/>
        <w:rPr>
          <w:rFonts w:ascii="Garamond" w:hAnsi="Garamond"/>
          <w:noProof/>
          <w:sz w:val="28"/>
        </w:rPr>
      </w:pPr>
      <w:r>
        <w:rPr>
          <w:rFonts w:ascii="Garamond" w:hAnsi="Garamond"/>
          <w:noProof/>
          <w:sz w:val="28"/>
        </w:rPr>
        <mc:AlternateContent>
          <mc:Choice Requires="wps">
            <w:drawing>
              <wp:anchor distT="0" distB="0" distL="114300" distR="114300" simplePos="0" relativeHeight="251660288" behindDoc="0" locked="0" layoutInCell="1" allowOverlap="1" wp14:anchorId="61298448" wp14:editId="5DFFC622">
                <wp:simplePos x="0" y="0"/>
                <wp:positionH relativeFrom="column">
                  <wp:posOffset>-528320</wp:posOffset>
                </wp:positionH>
                <wp:positionV relativeFrom="paragraph">
                  <wp:posOffset>123825</wp:posOffset>
                </wp:positionV>
                <wp:extent cx="1851660" cy="1419225"/>
                <wp:effectExtent l="0" t="0" r="15240" b="28575"/>
                <wp:wrapNone/>
                <wp:docPr id="3" name="Zone de texte 3"/>
                <wp:cNvGraphicFramePr/>
                <a:graphic xmlns:a="http://schemas.openxmlformats.org/drawingml/2006/main">
                  <a:graphicData uri="http://schemas.microsoft.com/office/word/2010/wordprocessingShape">
                    <wps:wsp>
                      <wps:cNvSpPr txBox="1"/>
                      <wps:spPr>
                        <a:xfrm>
                          <a:off x="0" y="0"/>
                          <a:ext cx="1851660" cy="1419225"/>
                        </a:xfrm>
                        <a:prstGeom prst="rect">
                          <a:avLst/>
                        </a:prstGeom>
                        <a:solidFill>
                          <a:schemeClr val="bg1"/>
                        </a:solidFill>
                        <a:ln w="6350">
                          <a:solidFill>
                            <a:schemeClr val="bg1"/>
                          </a:solidFill>
                        </a:ln>
                      </wps:spPr>
                      <wps:txbx>
                        <w:txbxContent>
                          <w:p w14:paraId="5EE6F2D4" w14:textId="77777777" w:rsidR="00080B7A" w:rsidRDefault="00080B7A" w:rsidP="009A4636">
                            <w:pPr>
                              <w:jc w:val="right"/>
                            </w:pPr>
                            <w:r>
                              <w:rPr>
                                <w:rFonts w:ascii="Garamond" w:hAnsi="Garamond"/>
                                <w:noProof/>
                                <w:sz w:val="28"/>
                              </w:rPr>
                              <w:drawing>
                                <wp:inline distT="0" distB="0" distL="0" distR="0" wp14:anchorId="1E4C03FE" wp14:editId="6541DCC5">
                                  <wp:extent cx="1224000" cy="122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université.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298448" id="_x0000_t202" coordsize="21600,21600" o:spt="202" path="m,l,21600r21600,l21600,xe">
                <v:stroke joinstyle="miter"/>
                <v:path gradientshapeok="t" o:connecttype="rect"/>
              </v:shapetype>
              <v:shape id="Zone de texte 3" o:spid="_x0000_s1026" type="#_x0000_t202" style="position:absolute;left:0;text-align:left;margin-left:-41.6pt;margin-top:9.75pt;width:145.8pt;height:11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" fillcolor="white [3212]" strokecolor="white [3212]" strokeweight=".5pt">
                <v:textbox>
                  <w:txbxContent>
                    <w:p w14:paraId="5EE6F2D4" w14:textId="77777777" w:rsidR="00080B7A" w:rsidRDefault="00080B7A" w:rsidP="009A4636">
                      <w:pPr>
                        <w:jc w:val="right"/>
                      </w:pPr>
                      <w:r>
                        <w:rPr>
                          <w:rFonts w:ascii="Garamond" w:hAnsi="Garamond"/>
                          <w:noProof/>
                          <w:sz w:val="28"/>
                        </w:rPr>
                        <w:drawing>
                          <wp:inline distT="0" distB="0" distL="0" distR="0" wp14:anchorId="1E4C03FE" wp14:editId="6541DCC5">
                            <wp:extent cx="1224000" cy="122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université.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txbxContent>
                </v:textbox>
              </v:shape>
            </w:pict>
          </mc:Fallback>
        </mc:AlternateContent>
      </w:r>
      <w:r w:rsidR="005F08C5" w:rsidRPr="00257868">
        <w:rPr>
          <w:rFonts w:ascii="Garamond" w:hAnsi="Garamond"/>
          <w:noProof/>
          <w:sz w:val="22"/>
          <w:szCs w:val="22"/>
        </w:rPr>
        <mc:AlternateContent>
          <mc:Choice Requires="wps">
            <w:drawing>
              <wp:anchor distT="0" distB="0" distL="114300" distR="114300" simplePos="0" relativeHeight="251659264" behindDoc="0" locked="0" layoutInCell="1" allowOverlap="1" wp14:anchorId="1F843CDB" wp14:editId="6E7E0537">
                <wp:simplePos x="0" y="0"/>
                <wp:positionH relativeFrom="column">
                  <wp:posOffset>1224280</wp:posOffset>
                </wp:positionH>
                <wp:positionV relativeFrom="paragraph">
                  <wp:posOffset>57151</wp:posOffset>
                </wp:positionV>
                <wp:extent cx="4619625" cy="17526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752600"/>
                        </a:xfrm>
                        <a:prstGeom prst="rect">
                          <a:avLst/>
                        </a:prstGeom>
                        <a:noFill/>
                        <a:ln w="9525">
                          <a:noFill/>
                          <a:miter lim="800000"/>
                          <a:headEnd/>
                          <a:tailEnd/>
                        </a:ln>
                      </wps:spPr>
                      <wps:txbx>
                        <w:txbxContent>
                          <w:p w14:paraId="56B2501D" w14:textId="77777777" w:rsidR="00080B7A" w:rsidRPr="00C06D21" w:rsidRDefault="00080B7A" w:rsidP="009A4636">
                            <w:pPr>
                              <w:jc w:val="center"/>
                              <w:rPr>
                                <w:rFonts w:ascii="Garamond" w:hAnsi="Garamond"/>
                                <w:b/>
                                <w:color w:val="222A35" w:themeColor="text2" w:themeShade="80"/>
                                <w:sz w:val="14"/>
                                <w:szCs w:val="22"/>
                              </w:rPr>
                            </w:pPr>
                          </w:p>
                          <w:p w14:paraId="11B8599B" w14:textId="76F5B228" w:rsidR="00080B7A" w:rsidRPr="008F3EF0" w:rsidRDefault="008F3EF0" w:rsidP="009A4636">
                            <w:pPr>
                              <w:jc w:val="center"/>
                              <w:rPr>
                                <w:rFonts w:ascii="Garamond" w:hAnsi="Garamond"/>
                                <w:b/>
                                <w:color w:val="222A35" w:themeColor="text2" w:themeShade="80"/>
                                <w:sz w:val="30"/>
                                <w:szCs w:val="30"/>
                              </w:rPr>
                            </w:pPr>
                            <w:r w:rsidRPr="008F3EF0">
                              <w:rPr>
                                <w:rFonts w:ascii="Garamond" w:hAnsi="Garamond"/>
                                <w:b/>
                                <w:color w:val="222A35" w:themeColor="text2" w:themeShade="80"/>
                                <w:sz w:val="30"/>
                                <w:szCs w:val="30"/>
                              </w:rPr>
                              <w:t xml:space="preserve">Docteur HDR en </w:t>
                            </w:r>
                            <w:r w:rsidR="00080B7A" w:rsidRPr="008F3EF0">
                              <w:rPr>
                                <w:rFonts w:ascii="Garamond" w:hAnsi="Garamond"/>
                                <w:b/>
                                <w:color w:val="222A35" w:themeColor="text2" w:themeShade="80"/>
                                <w:sz w:val="30"/>
                                <w:szCs w:val="30"/>
                              </w:rPr>
                              <w:t xml:space="preserve">Droit privé et sciences criminelles </w:t>
                            </w:r>
                          </w:p>
                          <w:p w14:paraId="68524674" w14:textId="0811BD41" w:rsidR="00080B7A" w:rsidRDefault="00080B7A" w:rsidP="009A4636">
                            <w:pPr>
                              <w:jc w:val="center"/>
                              <w:rPr>
                                <w:rFonts w:ascii="Garamond" w:hAnsi="Garamond"/>
                                <w:b/>
                                <w:color w:val="222A35" w:themeColor="text2" w:themeShade="80"/>
                                <w:sz w:val="26"/>
                                <w:szCs w:val="26"/>
                              </w:rPr>
                            </w:pPr>
                          </w:p>
                          <w:p w14:paraId="7E8BE76A" w14:textId="3E399C16" w:rsidR="008F3EF0" w:rsidRPr="008F3EF0" w:rsidRDefault="008F3EF0" w:rsidP="008F3EF0">
                            <w:pPr>
                              <w:jc w:val="center"/>
                              <w:rPr>
                                <w:rFonts w:ascii="Garamond" w:hAnsi="Garamond"/>
                                <w:b/>
                                <w:color w:val="222A35" w:themeColor="text2" w:themeShade="80"/>
                                <w:sz w:val="30"/>
                                <w:szCs w:val="30"/>
                              </w:rPr>
                            </w:pPr>
                            <w:r w:rsidRPr="008F3EF0">
                              <w:rPr>
                                <w:rFonts w:ascii="Garamond" w:hAnsi="Garamond"/>
                                <w:b/>
                                <w:color w:val="222A35" w:themeColor="text2" w:themeShade="80"/>
                                <w:sz w:val="30"/>
                                <w:szCs w:val="30"/>
                              </w:rPr>
                              <w:t xml:space="preserve">Professeur des universités catholiques </w:t>
                            </w:r>
                          </w:p>
                          <w:p w14:paraId="3765C45B" w14:textId="77777777" w:rsidR="00080B7A" w:rsidRPr="008F3EF0" w:rsidRDefault="00080B7A" w:rsidP="009A4636">
                            <w:pPr>
                              <w:jc w:val="center"/>
                              <w:rPr>
                                <w:rFonts w:ascii="Garamond" w:hAnsi="Garamond"/>
                                <w:b/>
                                <w:color w:val="222A35" w:themeColor="text2" w:themeShade="80"/>
                                <w:sz w:val="26"/>
                                <w:szCs w:val="26"/>
                              </w:rPr>
                            </w:pPr>
                          </w:p>
                          <w:p w14:paraId="562AA655" w14:textId="77777777" w:rsidR="00080B7A" w:rsidRPr="008F3EF0" w:rsidRDefault="00080B7A" w:rsidP="009A4636">
                            <w:pPr>
                              <w:jc w:val="center"/>
                              <w:rPr>
                                <w:rFonts w:ascii="Garamond" w:hAnsi="Garamond"/>
                                <w:color w:val="222A35" w:themeColor="text2" w:themeShade="80"/>
                                <w:sz w:val="30"/>
                                <w:szCs w:val="30"/>
                              </w:rPr>
                            </w:pPr>
                            <w:r w:rsidRPr="008F3EF0">
                              <w:rPr>
                                <w:rFonts w:ascii="Garamond" w:hAnsi="Garamond"/>
                                <w:b/>
                                <w:color w:val="222A35" w:themeColor="text2" w:themeShade="80"/>
                                <w:sz w:val="30"/>
                                <w:szCs w:val="30"/>
                              </w:rPr>
                              <w:t>Titulaire de la Chaire de recherche Enfance et familles</w:t>
                            </w:r>
                            <w:r w:rsidRPr="008F3EF0">
                              <w:rPr>
                                <w:rFonts w:ascii="Garamond" w:hAnsi="Garamond"/>
                                <w:color w:val="222A35" w:themeColor="text2" w:themeShade="80"/>
                                <w:sz w:val="30"/>
                                <w:szCs w:val="30"/>
                              </w:rPr>
                              <w:t xml:space="preserve"> </w:t>
                            </w:r>
                          </w:p>
                          <w:p w14:paraId="3D3BEB76" w14:textId="77777777" w:rsidR="00080B7A" w:rsidRPr="001C2185" w:rsidRDefault="00080B7A" w:rsidP="009A4636">
                            <w:pPr>
                              <w:jc w:val="center"/>
                              <w:rPr>
                                <w:rFonts w:ascii="Garamond" w:hAnsi="Garamond"/>
                                <w:color w:val="222A35" w:themeColor="text2" w:themeShade="80"/>
                                <w:sz w:val="10"/>
                              </w:rPr>
                            </w:pPr>
                          </w:p>
                          <w:p w14:paraId="3EC4ECE0" w14:textId="77777777" w:rsidR="00080B7A" w:rsidRDefault="00080B7A" w:rsidP="009A4636">
                            <w:pPr>
                              <w:jc w:val="center"/>
                              <w:rPr>
                                <w:rFonts w:ascii="Garamond" w:hAnsi="Garamond"/>
                                <w:color w:val="222A35" w:themeColor="text2" w:themeShade="80"/>
                              </w:rPr>
                            </w:pPr>
                            <w:r>
                              <w:rPr>
                                <w:rFonts w:ascii="Garamond" w:hAnsi="Garamond"/>
                                <w:color w:val="222A35" w:themeColor="text2" w:themeShade="80"/>
                              </w:rPr>
                              <w:t>Centre de recherche sur les relations entre le risque et le droit,</w:t>
                            </w:r>
                          </w:p>
                          <w:p w14:paraId="086DB48F" w14:textId="77777777" w:rsidR="008F3EF0" w:rsidRDefault="008F3EF0" w:rsidP="008F3EF0">
                            <w:pPr>
                              <w:jc w:val="center"/>
                              <w:rPr>
                                <w:rFonts w:ascii="Garamond" w:hAnsi="Garamond"/>
                                <w:color w:val="222A35" w:themeColor="text2" w:themeShade="80"/>
                              </w:rPr>
                            </w:pPr>
                            <w:r w:rsidRPr="00841D56">
                              <w:rPr>
                                <w:rFonts w:ascii="Garamond" w:hAnsi="Garamond"/>
                                <w:color w:val="222A35" w:themeColor="text2" w:themeShade="80"/>
                              </w:rPr>
                              <w:t xml:space="preserve">Faculté </w:t>
                            </w:r>
                            <w:r>
                              <w:rPr>
                                <w:rFonts w:ascii="Garamond" w:hAnsi="Garamond"/>
                                <w:color w:val="222A35" w:themeColor="text2" w:themeShade="80"/>
                              </w:rPr>
                              <w:t>de Droit de l’Université C</w:t>
                            </w:r>
                            <w:r w:rsidRPr="00841D56">
                              <w:rPr>
                                <w:rFonts w:ascii="Garamond" w:hAnsi="Garamond"/>
                                <w:color w:val="222A35" w:themeColor="text2" w:themeShade="80"/>
                              </w:rPr>
                              <w:t>atholique de Lille</w:t>
                            </w:r>
                          </w:p>
                          <w:p w14:paraId="0AA62081" w14:textId="77777777" w:rsidR="00080B7A" w:rsidRPr="0064712B" w:rsidRDefault="00080B7A" w:rsidP="009A4636">
                            <w:pPr>
                              <w:ind w:right="-198" w:hanging="142"/>
                              <w:jc w:val="center"/>
                              <w:rPr>
                                <w:rFonts w:ascii="Garamond" w:hAnsi="Garamond"/>
                                <w:sz w:val="6"/>
                                <w:szCs w:val="20"/>
                                <w:lang w:val="en-US"/>
                              </w:rPr>
                            </w:pPr>
                          </w:p>
                          <w:p w14:paraId="22399A8E" w14:textId="77777777" w:rsidR="00080B7A" w:rsidRPr="00FC3405" w:rsidRDefault="00080B7A" w:rsidP="009A4636">
                            <w:pPr>
                              <w:ind w:right="-198" w:hanging="142"/>
                              <w:jc w:val="center"/>
                              <w:rPr>
                                <w:rFonts w:ascii="Garamond" w:hAnsi="Garamond"/>
                                <w:sz w:val="20"/>
                                <w:lang w:val="en-US"/>
                              </w:rPr>
                            </w:pPr>
                          </w:p>
                          <w:p w14:paraId="16EAFB13" w14:textId="77777777" w:rsidR="00080B7A" w:rsidRPr="003F2A9B" w:rsidRDefault="00080B7A" w:rsidP="009A4636">
                            <w:pPr>
                              <w:jc w:val="center"/>
                              <w:rPr>
                                <w:rFonts w:ascii="Garamond" w:hAnsi="Garamond"/>
                              </w:rPr>
                            </w:pPr>
                          </w:p>
                          <w:p w14:paraId="4FAED84D" w14:textId="77777777" w:rsidR="00080B7A" w:rsidRPr="003F2A9B" w:rsidRDefault="00080B7A" w:rsidP="009A4636">
                            <w:pPr>
                              <w:jc w:val="center"/>
                              <w:rPr>
                                <w:rFonts w:ascii="Garamond" w:hAnsi="Garamond"/>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43CDB" id="Zone de texte 2" o:spid="_x0000_s1027" type="#_x0000_t202" style="position:absolute;left:0;text-align:left;margin-left:96.4pt;margin-top:4.5pt;width:363.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" filled="f" stroked="f">
                <v:textbox>
                  <w:txbxContent>
                    <w:p w14:paraId="56B2501D" w14:textId="77777777" w:rsidR="00080B7A" w:rsidRPr="00C06D21" w:rsidRDefault="00080B7A" w:rsidP="009A4636">
                      <w:pPr>
                        <w:jc w:val="center"/>
                        <w:rPr>
                          <w:rFonts w:ascii="Garamond" w:hAnsi="Garamond"/>
                          <w:b/>
                          <w:color w:val="222A35" w:themeColor="text2" w:themeShade="80"/>
                          <w:sz w:val="14"/>
                          <w:szCs w:val="22"/>
                        </w:rPr>
                      </w:pPr>
                    </w:p>
                    <w:p w14:paraId="11B8599B" w14:textId="76F5B228" w:rsidR="00080B7A" w:rsidRPr="008F3EF0" w:rsidRDefault="008F3EF0" w:rsidP="009A4636">
                      <w:pPr>
                        <w:jc w:val="center"/>
                        <w:rPr>
                          <w:rFonts w:ascii="Garamond" w:hAnsi="Garamond"/>
                          <w:b/>
                          <w:color w:val="222A35" w:themeColor="text2" w:themeShade="80"/>
                          <w:sz w:val="30"/>
                          <w:szCs w:val="30"/>
                        </w:rPr>
                      </w:pPr>
                      <w:r w:rsidRPr="008F3EF0">
                        <w:rPr>
                          <w:rFonts w:ascii="Garamond" w:hAnsi="Garamond"/>
                          <w:b/>
                          <w:color w:val="222A35" w:themeColor="text2" w:themeShade="80"/>
                          <w:sz w:val="30"/>
                          <w:szCs w:val="30"/>
                        </w:rPr>
                        <w:t xml:space="preserve">Docteur HDR en </w:t>
                      </w:r>
                      <w:r w:rsidR="00080B7A" w:rsidRPr="008F3EF0">
                        <w:rPr>
                          <w:rFonts w:ascii="Garamond" w:hAnsi="Garamond"/>
                          <w:b/>
                          <w:color w:val="222A35" w:themeColor="text2" w:themeShade="80"/>
                          <w:sz w:val="30"/>
                          <w:szCs w:val="30"/>
                        </w:rPr>
                        <w:t xml:space="preserve">Droit privé et sciences criminelles </w:t>
                      </w:r>
                    </w:p>
                    <w:p w14:paraId="68524674" w14:textId="0811BD41" w:rsidR="00080B7A" w:rsidRDefault="00080B7A" w:rsidP="009A4636">
                      <w:pPr>
                        <w:jc w:val="center"/>
                        <w:rPr>
                          <w:rFonts w:ascii="Garamond" w:hAnsi="Garamond"/>
                          <w:b/>
                          <w:color w:val="222A35" w:themeColor="text2" w:themeShade="80"/>
                          <w:sz w:val="26"/>
                          <w:szCs w:val="26"/>
                        </w:rPr>
                      </w:pPr>
                    </w:p>
                    <w:p w14:paraId="7E8BE76A" w14:textId="3E399C16" w:rsidR="008F3EF0" w:rsidRPr="008F3EF0" w:rsidRDefault="008F3EF0" w:rsidP="008F3EF0">
                      <w:pPr>
                        <w:jc w:val="center"/>
                        <w:rPr>
                          <w:rFonts w:ascii="Garamond" w:hAnsi="Garamond"/>
                          <w:b/>
                          <w:color w:val="222A35" w:themeColor="text2" w:themeShade="80"/>
                          <w:sz w:val="30"/>
                          <w:szCs w:val="30"/>
                        </w:rPr>
                      </w:pPr>
                      <w:r w:rsidRPr="008F3EF0">
                        <w:rPr>
                          <w:rFonts w:ascii="Garamond" w:hAnsi="Garamond"/>
                          <w:b/>
                          <w:color w:val="222A35" w:themeColor="text2" w:themeShade="80"/>
                          <w:sz w:val="30"/>
                          <w:szCs w:val="30"/>
                        </w:rPr>
                        <w:t xml:space="preserve">Professeur des universités catholiques </w:t>
                      </w:r>
                    </w:p>
                    <w:p w14:paraId="3765C45B" w14:textId="77777777" w:rsidR="00080B7A" w:rsidRPr="008F3EF0" w:rsidRDefault="00080B7A" w:rsidP="009A4636">
                      <w:pPr>
                        <w:jc w:val="center"/>
                        <w:rPr>
                          <w:rFonts w:ascii="Garamond" w:hAnsi="Garamond"/>
                          <w:b/>
                          <w:color w:val="222A35" w:themeColor="text2" w:themeShade="80"/>
                          <w:sz w:val="26"/>
                          <w:szCs w:val="26"/>
                        </w:rPr>
                      </w:pPr>
                    </w:p>
                    <w:p w14:paraId="562AA655" w14:textId="77777777" w:rsidR="00080B7A" w:rsidRPr="008F3EF0" w:rsidRDefault="00080B7A" w:rsidP="009A4636">
                      <w:pPr>
                        <w:jc w:val="center"/>
                        <w:rPr>
                          <w:rFonts w:ascii="Garamond" w:hAnsi="Garamond"/>
                          <w:color w:val="222A35" w:themeColor="text2" w:themeShade="80"/>
                          <w:sz w:val="30"/>
                          <w:szCs w:val="30"/>
                        </w:rPr>
                      </w:pPr>
                      <w:r w:rsidRPr="008F3EF0">
                        <w:rPr>
                          <w:rFonts w:ascii="Garamond" w:hAnsi="Garamond"/>
                          <w:b/>
                          <w:color w:val="222A35" w:themeColor="text2" w:themeShade="80"/>
                          <w:sz w:val="30"/>
                          <w:szCs w:val="30"/>
                        </w:rPr>
                        <w:t>Titulaire de la Chaire de recherche Enfance et familles</w:t>
                      </w:r>
                      <w:r w:rsidRPr="008F3EF0">
                        <w:rPr>
                          <w:rFonts w:ascii="Garamond" w:hAnsi="Garamond"/>
                          <w:color w:val="222A35" w:themeColor="text2" w:themeShade="80"/>
                          <w:sz w:val="30"/>
                          <w:szCs w:val="30"/>
                        </w:rPr>
                        <w:t xml:space="preserve"> </w:t>
                      </w:r>
                    </w:p>
                    <w:p w14:paraId="3D3BEB76" w14:textId="77777777" w:rsidR="00080B7A" w:rsidRPr="001C2185" w:rsidRDefault="00080B7A" w:rsidP="009A4636">
                      <w:pPr>
                        <w:jc w:val="center"/>
                        <w:rPr>
                          <w:rFonts w:ascii="Garamond" w:hAnsi="Garamond"/>
                          <w:color w:val="222A35" w:themeColor="text2" w:themeShade="80"/>
                          <w:sz w:val="10"/>
                        </w:rPr>
                      </w:pPr>
                    </w:p>
                    <w:p w14:paraId="3EC4ECE0" w14:textId="77777777" w:rsidR="00080B7A" w:rsidRDefault="00080B7A" w:rsidP="009A4636">
                      <w:pPr>
                        <w:jc w:val="center"/>
                        <w:rPr>
                          <w:rFonts w:ascii="Garamond" w:hAnsi="Garamond"/>
                          <w:color w:val="222A35" w:themeColor="text2" w:themeShade="80"/>
                        </w:rPr>
                      </w:pPr>
                      <w:r>
                        <w:rPr>
                          <w:rFonts w:ascii="Garamond" w:hAnsi="Garamond"/>
                          <w:color w:val="222A35" w:themeColor="text2" w:themeShade="80"/>
                        </w:rPr>
                        <w:t>Centre de recherche sur les relations entre le risque et le droit,</w:t>
                      </w:r>
                    </w:p>
                    <w:p w14:paraId="086DB48F" w14:textId="77777777" w:rsidR="008F3EF0" w:rsidRDefault="008F3EF0" w:rsidP="008F3EF0">
                      <w:pPr>
                        <w:jc w:val="center"/>
                        <w:rPr>
                          <w:rFonts w:ascii="Garamond" w:hAnsi="Garamond"/>
                          <w:color w:val="222A35" w:themeColor="text2" w:themeShade="80"/>
                        </w:rPr>
                      </w:pPr>
                      <w:r w:rsidRPr="00841D56">
                        <w:rPr>
                          <w:rFonts w:ascii="Garamond" w:hAnsi="Garamond"/>
                          <w:color w:val="222A35" w:themeColor="text2" w:themeShade="80"/>
                        </w:rPr>
                        <w:t xml:space="preserve">Faculté </w:t>
                      </w:r>
                      <w:r>
                        <w:rPr>
                          <w:rFonts w:ascii="Garamond" w:hAnsi="Garamond"/>
                          <w:color w:val="222A35" w:themeColor="text2" w:themeShade="80"/>
                        </w:rPr>
                        <w:t>de Droit de l’Université C</w:t>
                      </w:r>
                      <w:r w:rsidRPr="00841D56">
                        <w:rPr>
                          <w:rFonts w:ascii="Garamond" w:hAnsi="Garamond"/>
                          <w:color w:val="222A35" w:themeColor="text2" w:themeShade="80"/>
                        </w:rPr>
                        <w:t>atholique de Lille</w:t>
                      </w:r>
                    </w:p>
                    <w:p w14:paraId="0AA62081" w14:textId="77777777" w:rsidR="00080B7A" w:rsidRPr="0064712B" w:rsidRDefault="00080B7A" w:rsidP="009A4636">
                      <w:pPr>
                        <w:ind w:right="-198" w:hanging="142"/>
                        <w:jc w:val="center"/>
                        <w:rPr>
                          <w:rFonts w:ascii="Garamond" w:hAnsi="Garamond"/>
                          <w:sz w:val="6"/>
                          <w:szCs w:val="20"/>
                          <w:lang w:val="en-US"/>
                        </w:rPr>
                      </w:pPr>
                    </w:p>
                    <w:p w14:paraId="22399A8E" w14:textId="77777777" w:rsidR="00080B7A" w:rsidRPr="00FC3405" w:rsidRDefault="00080B7A" w:rsidP="009A4636">
                      <w:pPr>
                        <w:ind w:right="-198" w:hanging="142"/>
                        <w:jc w:val="center"/>
                        <w:rPr>
                          <w:rFonts w:ascii="Garamond" w:hAnsi="Garamond"/>
                          <w:sz w:val="20"/>
                          <w:lang w:val="en-US"/>
                        </w:rPr>
                      </w:pPr>
                    </w:p>
                    <w:p w14:paraId="16EAFB13" w14:textId="77777777" w:rsidR="00080B7A" w:rsidRPr="003F2A9B" w:rsidRDefault="00080B7A" w:rsidP="009A4636">
                      <w:pPr>
                        <w:jc w:val="center"/>
                        <w:rPr>
                          <w:rFonts w:ascii="Garamond" w:hAnsi="Garamond"/>
                        </w:rPr>
                      </w:pPr>
                    </w:p>
                    <w:p w14:paraId="4FAED84D" w14:textId="77777777" w:rsidR="00080B7A" w:rsidRPr="003F2A9B" w:rsidRDefault="00080B7A" w:rsidP="009A4636">
                      <w:pPr>
                        <w:jc w:val="center"/>
                        <w:rPr>
                          <w:rFonts w:ascii="Garamond" w:hAnsi="Garamond"/>
                          <w:sz w:val="12"/>
                        </w:rPr>
                      </w:pPr>
                    </w:p>
                  </w:txbxContent>
                </v:textbox>
              </v:shape>
            </w:pict>
          </mc:Fallback>
        </mc:AlternateContent>
      </w:r>
    </w:p>
    <w:p w14:paraId="755F156D" w14:textId="77777777" w:rsidR="009A4636" w:rsidRDefault="009A4636" w:rsidP="009A4636">
      <w:pPr>
        <w:jc w:val="both"/>
        <w:rPr>
          <w:rFonts w:ascii="Garamond" w:hAnsi="Garamond"/>
          <w:noProof/>
          <w:sz w:val="28"/>
        </w:rPr>
      </w:pPr>
    </w:p>
    <w:p w14:paraId="5BC5EBC9" w14:textId="77777777" w:rsidR="009A4636" w:rsidRDefault="009A4636" w:rsidP="009A4636">
      <w:pPr>
        <w:jc w:val="both"/>
        <w:rPr>
          <w:rFonts w:ascii="Garamond" w:hAnsi="Garamond"/>
          <w:noProof/>
          <w:sz w:val="28"/>
        </w:rPr>
      </w:pPr>
    </w:p>
    <w:p w14:paraId="52F35B28" w14:textId="77777777" w:rsidR="009A4636" w:rsidRDefault="009A4636" w:rsidP="009A4636">
      <w:pPr>
        <w:jc w:val="both"/>
        <w:rPr>
          <w:rFonts w:ascii="Garamond" w:hAnsi="Garamond"/>
          <w:noProof/>
          <w:sz w:val="28"/>
        </w:rPr>
      </w:pPr>
    </w:p>
    <w:p w14:paraId="5CFCDEE7" w14:textId="77777777" w:rsidR="009A4636" w:rsidRDefault="009A4636" w:rsidP="009A4636">
      <w:pPr>
        <w:jc w:val="both"/>
        <w:rPr>
          <w:rFonts w:ascii="Garamond" w:hAnsi="Garamond"/>
          <w:noProof/>
          <w:sz w:val="28"/>
        </w:rPr>
      </w:pPr>
    </w:p>
    <w:p w14:paraId="6C0027CC" w14:textId="77777777" w:rsidR="009A4636" w:rsidRPr="003913FC" w:rsidRDefault="009A4636" w:rsidP="009A4636">
      <w:pPr>
        <w:jc w:val="both"/>
        <w:rPr>
          <w:rFonts w:ascii="Garamond" w:hAnsi="Garamond"/>
          <w:sz w:val="28"/>
        </w:rPr>
      </w:pPr>
    </w:p>
    <w:p w14:paraId="5D039BD1" w14:textId="77777777" w:rsidR="009A4636" w:rsidRPr="003913FC" w:rsidRDefault="009A4636" w:rsidP="009A4636">
      <w:pPr>
        <w:rPr>
          <w:rFonts w:ascii="Garamond" w:hAnsi="Garamond"/>
          <w:sz w:val="28"/>
        </w:rPr>
      </w:pPr>
    </w:p>
    <w:p w14:paraId="6E7D918A" w14:textId="77777777" w:rsidR="009A4636" w:rsidRDefault="009A4636" w:rsidP="009A4636">
      <w:pPr>
        <w:rPr>
          <w:rFonts w:ascii="Garamond" w:hAnsi="Garamond"/>
        </w:rPr>
      </w:pPr>
    </w:p>
    <w:p w14:paraId="62455B8F" w14:textId="77777777" w:rsidR="009A4636" w:rsidRDefault="009A4636" w:rsidP="009A4636">
      <w:pPr>
        <w:rPr>
          <w:rFonts w:ascii="Garamond" w:hAnsi="Garamond"/>
          <w:sz w:val="32"/>
        </w:rPr>
      </w:pPr>
    </w:p>
    <w:p w14:paraId="5A36D366" w14:textId="77777777" w:rsidR="008F3EF0" w:rsidRPr="008F3EF0" w:rsidRDefault="008F3EF0" w:rsidP="008F3EF0">
      <w:pPr>
        <w:rPr>
          <w:rFonts w:ascii="Garamond" w:hAnsi="Garamond"/>
          <w:lang w:val="en-US"/>
        </w:rPr>
      </w:pPr>
      <w:r w:rsidRPr="008F3EF0">
        <w:rPr>
          <w:rFonts w:ascii="Garamond" w:hAnsi="Garamond"/>
          <w:lang w:val="en-US"/>
        </w:rPr>
        <w:t xml:space="preserve">       </w:t>
      </w:r>
    </w:p>
    <w:tbl>
      <w:tblPr>
        <w:tblStyle w:val="Grilledutableau"/>
        <w:tblW w:w="9209" w:type="dxa"/>
        <w:tblLook w:val="04A0" w:firstRow="1" w:lastRow="0" w:firstColumn="1" w:lastColumn="0" w:noHBand="0" w:noVBand="1"/>
      </w:tblPr>
      <w:tblGrid>
        <w:gridCol w:w="5240"/>
        <w:gridCol w:w="3969"/>
      </w:tblGrid>
      <w:tr w:rsidR="008F3EF0" w14:paraId="06FC39C4" w14:textId="77777777" w:rsidTr="008F3EF0">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9F416" w14:textId="77777777" w:rsidR="008F3EF0" w:rsidRPr="008F3EF0" w:rsidRDefault="008F3EF0" w:rsidP="008F3EF0">
            <w:pPr>
              <w:rPr>
                <w:rFonts w:ascii="Garamond" w:hAnsi="Garamond"/>
              </w:rPr>
            </w:pPr>
            <w:r w:rsidRPr="008F3EF0">
              <w:rPr>
                <w:rFonts w:ascii="Garamond" w:hAnsi="Garamond"/>
                <w:b/>
              </w:rPr>
              <w:t>Champs de compétence</w:t>
            </w:r>
            <w:r w:rsidRPr="008F3EF0">
              <w:rPr>
                <w:rFonts w:ascii="Garamond" w:hAnsi="Garamond"/>
              </w:rPr>
              <w:t> :</w:t>
            </w:r>
          </w:p>
          <w:p w14:paraId="14370B49" w14:textId="77777777" w:rsidR="008F3EF0" w:rsidRDefault="008F3EF0" w:rsidP="008F3EF0">
            <w:pPr>
              <w:rPr>
                <w:rFonts w:ascii="Garamond" w:hAnsi="Garamond"/>
              </w:rPr>
            </w:pPr>
            <w:r w:rsidRPr="008F3EF0">
              <w:rPr>
                <w:rFonts w:ascii="Garamond" w:hAnsi="Garamond"/>
              </w:rPr>
              <w:t xml:space="preserve">Droit civil et pénal des personnes, de la famille </w:t>
            </w:r>
          </w:p>
          <w:p w14:paraId="7521B671" w14:textId="21F6CD84" w:rsidR="008F3EF0" w:rsidRDefault="008F3EF0" w:rsidP="008F3EF0">
            <w:pPr>
              <w:rPr>
                <w:rFonts w:ascii="Garamond" w:hAnsi="Garamond"/>
                <w:lang w:val="en-US"/>
              </w:rPr>
            </w:pPr>
            <w:r w:rsidRPr="008F3EF0">
              <w:rPr>
                <w:rFonts w:ascii="Garamond" w:hAnsi="Garamond"/>
              </w:rPr>
              <w:t>et de l’enfant</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F561F" w14:textId="2D65D5E5" w:rsidR="008F3EF0" w:rsidRDefault="008F3EF0" w:rsidP="008F3EF0">
            <w:pPr>
              <w:ind w:right="34"/>
              <w:jc w:val="right"/>
              <w:rPr>
                <w:rFonts w:ascii="Garamond" w:hAnsi="Garamond"/>
                <w:b/>
                <w:lang w:val="en-US"/>
              </w:rPr>
            </w:pPr>
            <w:r w:rsidRPr="008F3EF0">
              <w:rPr>
                <w:rFonts w:ascii="Garamond" w:hAnsi="Garamond"/>
                <w:b/>
                <w:lang w:val="en-US"/>
              </w:rPr>
              <w:t>Mail</w:t>
            </w:r>
            <w:r>
              <w:rPr>
                <w:rFonts w:ascii="Garamond" w:hAnsi="Garamond"/>
                <w:b/>
                <w:lang w:val="en-US"/>
              </w:rPr>
              <w:t xml:space="preserve"> </w:t>
            </w:r>
            <w:r w:rsidRPr="008F3EF0">
              <w:rPr>
                <w:rFonts w:ascii="Garamond" w:hAnsi="Garamond"/>
                <w:lang w:val="en-US"/>
              </w:rPr>
              <w:t>:</w:t>
            </w:r>
            <w:r w:rsidRPr="008F3EF0">
              <w:rPr>
                <w:rFonts w:ascii="Garamond" w:hAnsi="Garamond"/>
                <w:b/>
                <w:lang w:val="en-US"/>
              </w:rPr>
              <w:t xml:space="preserve"> </w:t>
            </w:r>
          </w:p>
          <w:p w14:paraId="2557E4BD" w14:textId="77777777" w:rsidR="008F3EF0" w:rsidRPr="008F3EF0" w:rsidRDefault="008F3EF0" w:rsidP="008F3EF0">
            <w:pPr>
              <w:ind w:right="34" w:hanging="109"/>
              <w:jc w:val="right"/>
              <w:rPr>
                <w:rFonts w:ascii="Garamond" w:hAnsi="Garamond"/>
                <w:lang w:val="en-US"/>
              </w:rPr>
            </w:pPr>
            <w:r w:rsidRPr="008F3EF0">
              <w:rPr>
                <w:rFonts w:ascii="Garamond" w:hAnsi="Garamond"/>
                <w:lang w:val="en-US"/>
              </w:rPr>
              <w:t>blandine.mallevaey@univ-catholille.fr</w:t>
            </w:r>
          </w:p>
          <w:p w14:paraId="2960F0A2" w14:textId="77777777" w:rsidR="008F3EF0" w:rsidRDefault="008F3EF0" w:rsidP="008F3EF0">
            <w:pPr>
              <w:rPr>
                <w:rFonts w:ascii="Garamond" w:hAnsi="Garamond"/>
                <w:lang w:val="en-US"/>
              </w:rPr>
            </w:pPr>
          </w:p>
        </w:tc>
      </w:tr>
    </w:tbl>
    <w:p w14:paraId="5989E3EB" w14:textId="307D83D2" w:rsidR="008F3EF0" w:rsidRPr="008F3EF0" w:rsidRDefault="008F3EF0" w:rsidP="008F3EF0">
      <w:pPr>
        <w:rPr>
          <w:rFonts w:ascii="Garamond" w:hAnsi="Garamond"/>
          <w:lang w:val="en-US"/>
        </w:rPr>
      </w:pPr>
    </w:p>
    <w:p w14:paraId="02EEA06D" w14:textId="77777777" w:rsidR="009A4636" w:rsidRPr="008F3EF0" w:rsidRDefault="009A4636" w:rsidP="006312DB">
      <w:pPr>
        <w:shd w:val="clear" w:color="auto" w:fill="FFFFFF" w:themeFill="background1"/>
        <w:rPr>
          <w:rFonts w:ascii="Garamond" w:hAnsi="Garamond"/>
          <w:color w:val="FFE599" w:themeColor="accent4" w:themeTint="66"/>
          <w:sz w:val="22"/>
        </w:rPr>
      </w:pPr>
    </w:p>
    <w:p w14:paraId="178D2315" w14:textId="77777777" w:rsidR="006312DB" w:rsidRPr="006312DB" w:rsidRDefault="006312DB" w:rsidP="009A4636">
      <w:pPr>
        <w:rPr>
          <w:rFonts w:ascii="Garamond" w:hAnsi="Garamond"/>
        </w:rPr>
      </w:pPr>
    </w:p>
    <w:p w14:paraId="1C8799ED" w14:textId="77777777" w:rsidR="009A4636" w:rsidRPr="0013601E" w:rsidRDefault="009A4636" w:rsidP="009A4636">
      <w:pPr>
        <w:shd w:val="clear" w:color="auto" w:fill="222A35" w:themeFill="text2" w:themeFillShade="80"/>
        <w:tabs>
          <w:tab w:val="left" w:pos="6804"/>
        </w:tabs>
        <w:jc w:val="center"/>
        <w:rPr>
          <w:rFonts w:ascii="Garamond" w:hAnsi="Garamond"/>
          <w:b/>
          <w:color w:val="FFFFFF" w:themeColor="background1"/>
          <w:sz w:val="12"/>
          <w:szCs w:val="12"/>
        </w:rPr>
      </w:pPr>
    </w:p>
    <w:p w14:paraId="1928D38B" w14:textId="77777777" w:rsidR="009A4636" w:rsidRPr="00BF408C" w:rsidRDefault="009A4636" w:rsidP="009A4636">
      <w:pPr>
        <w:shd w:val="clear" w:color="auto" w:fill="222A35" w:themeFill="text2" w:themeFillShade="80"/>
        <w:tabs>
          <w:tab w:val="left" w:pos="6804"/>
        </w:tabs>
        <w:jc w:val="center"/>
        <w:rPr>
          <w:rFonts w:ascii="Garamond" w:hAnsi="Garamond"/>
          <w:b/>
          <w:smallCaps/>
          <w:color w:val="FFFFFF" w:themeColor="background1"/>
          <w:sz w:val="28"/>
          <w:szCs w:val="26"/>
        </w:rPr>
      </w:pPr>
      <w:r>
        <w:rPr>
          <w:rFonts w:ascii="Garamond" w:hAnsi="Garamond"/>
          <w:b/>
          <w:smallCaps/>
          <w:color w:val="FFFFFF" w:themeColor="background1"/>
          <w:sz w:val="28"/>
          <w:szCs w:val="26"/>
        </w:rPr>
        <w:t xml:space="preserve">I. </w:t>
      </w:r>
      <w:r w:rsidRPr="00BF408C">
        <w:rPr>
          <w:rFonts w:ascii="Garamond" w:hAnsi="Garamond"/>
          <w:b/>
          <w:smallCaps/>
          <w:color w:val="FFFFFF" w:themeColor="background1"/>
          <w:sz w:val="28"/>
          <w:szCs w:val="26"/>
        </w:rPr>
        <w:t>DIPL</w:t>
      </w:r>
      <w:r>
        <w:rPr>
          <w:rFonts w:ascii="Garamond" w:hAnsi="Garamond"/>
          <w:b/>
          <w:smallCaps/>
          <w:color w:val="FFFFFF" w:themeColor="background1"/>
          <w:sz w:val="28"/>
          <w:szCs w:val="26"/>
        </w:rPr>
        <w:t>Ô</w:t>
      </w:r>
      <w:r w:rsidRPr="00BF408C">
        <w:rPr>
          <w:rFonts w:ascii="Garamond" w:hAnsi="Garamond"/>
          <w:b/>
          <w:smallCaps/>
          <w:color w:val="FFFFFF" w:themeColor="background1"/>
          <w:sz w:val="28"/>
          <w:szCs w:val="26"/>
        </w:rPr>
        <w:t>MES ET FORMATION UNIVERSITAIRES</w:t>
      </w:r>
    </w:p>
    <w:p w14:paraId="4E48490C" w14:textId="77777777" w:rsidR="009A4636" w:rsidRPr="0013601E" w:rsidRDefault="009A4636" w:rsidP="009A4636">
      <w:pPr>
        <w:shd w:val="clear" w:color="auto" w:fill="222A35" w:themeFill="text2" w:themeFillShade="80"/>
        <w:tabs>
          <w:tab w:val="left" w:pos="6804"/>
        </w:tabs>
        <w:jc w:val="center"/>
        <w:rPr>
          <w:rFonts w:ascii="Garamond" w:hAnsi="Garamond"/>
          <w:b/>
          <w:color w:val="FFFFFF" w:themeColor="background1"/>
          <w:sz w:val="12"/>
          <w:szCs w:val="12"/>
        </w:rPr>
      </w:pPr>
    </w:p>
    <w:p w14:paraId="46272B20" w14:textId="77777777" w:rsidR="009A4636" w:rsidRPr="005D1CFD" w:rsidRDefault="009A4636" w:rsidP="009A4636">
      <w:pPr>
        <w:jc w:val="both"/>
        <w:rPr>
          <w:rFonts w:ascii="Garamond" w:hAnsi="Garamond"/>
          <w:sz w:val="36"/>
          <w:szCs w:val="30"/>
        </w:rPr>
      </w:pPr>
    </w:p>
    <w:p w14:paraId="67AE3554" w14:textId="77777777" w:rsidR="00C06D21" w:rsidRDefault="00024CC9" w:rsidP="00C06D21">
      <w:pPr>
        <w:ind w:left="1418" w:hanging="1418"/>
        <w:jc w:val="both"/>
        <w:rPr>
          <w:rFonts w:ascii="Garamond" w:hAnsi="Garamond"/>
        </w:rPr>
      </w:pPr>
      <w:r w:rsidRPr="00C06D21">
        <w:rPr>
          <w:rFonts w:ascii="Garamond" w:hAnsi="Garamond"/>
          <w:shd w:val="clear" w:color="auto" w:fill="FFFFFF" w:themeFill="background1"/>
        </w:rPr>
        <w:t>2019-</w:t>
      </w:r>
      <w:r w:rsidRPr="00C06D21">
        <w:rPr>
          <w:rFonts w:ascii="Garamond" w:hAnsi="Garamond"/>
        </w:rPr>
        <w:t xml:space="preserve">2020 : </w:t>
      </w:r>
      <w:r w:rsidRPr="00C06D21">
        <w:rPr>
          <w:rFonts w:ascii="Garamond" w:hAnsi="Garamond"/>
        </w:rPr>
        <w:tab/>
      </w:r>
      <w:r w:rsidRPr="00C06D21">
        <w:rPr>
          <w:rFonts w:ascii="Garamond" w:hAnsi="Garamond"/>
          <w:b/>
        </w:rPr>
        <w:t xml:space="preserve">Habilitation à diriger les recherches </w:t>
      </w:r>
      <w:r w:rsidR="00D70F9C" w:rsidRPr="00C06D21">
        <w:rPr>
          <w:rFonts w:ascii="Garamond" w:hAnsi="Garamond"/>
          <w:b/>
        </w:rPr>
        <w:t xml:space="preserve">en </w:t>
      </w:r>
      <w:r w:rsidR="00C06D21">
        <w:rPr>
          <w:rFonts w:ascii="Garamond" w:hAnsi="Garamond"/>
          <w:b/>
        </w:rPr>
        <w:t>D</w:t>
      </w:r>
      <w:r w:rsidR="00D70F9C" w:rsidRPr="00C06D21">
        <w:rPr>
          <w:rFonts w:ascii="Garamond" w:hAnsi="Garamond"/>
          <w:b/>
        </w:rPr>
        <w:t>roit priv</w:t>
      </w:r>
      <w:r w:rsidR="00DA0A8E" w:rsidRPr="00C06D21">
        <w:rPr>
          <w:rFonts w:ascii="Garamond" w:hAnsi="Garamond"/>
          <w:b/>
        </w:rPr>
        <w:t>é</w:t>
      </w:r>
      <w:r w:rsidR="00D70F9C" w:rsidRPr="00C06D21">
        <w:rPr>
          <w:rFonts w:ascii="Garamond" w:hAnsi="Garamond"/>
          <w:b/>
        </w:rPr>
        <w:t xml:space="preserve"> et sciences </w:t>
      </w:r>
      <w:r w:rsidR="00D70F9C">
        <w:rPr>
          <w:rFonts w:ascii="Garamond" w:hAnsi="Garamond"/>
          <w:b/>
        </w:rPr>
        <w:t>criminelles</w:t>
      </w:r>
      <w:r w:rsidR="00C06D21">
        <w:rPr>
          <w:rFonts w:ascii="Garamond" w:hAnsi="Garamond"/>
          <w:b/>
        </w:rPr>
        <w:t xml:space="preserve"> : </w:t>
      </w:r>
      <w:r w:rsidR="00C06D21" w:rsidRPr="00D70F9C">
        <w:rPr>
          <w:rFonts w:ascii="Garamond" w:hAnsi="Garamond"/>
          <w:i/>
        </w:rPr>
        <w:t>Protection e</w:t>
      </w:r>
      <w:r w:rsidR="00C06D21">
        <w:rPr>
          <w:rFonts w:ascii="Garamond" w:hAnsi="Garamond"/>
          <w:i/>
        </w:rPr>
        <w:t>t</w:t>
      </w:r>
      <w:r w:rsidR="00C06D21" w:rsidRPr="00D70F9C">
        <w:rPr>
          <w:rFonts w:ascii="Garamond" w:hAnsi="Garamond"/>
          <w:i/>
        </w:rPr>
        <w:t xml:space="preserve"> autonomie : la conciliation de deux exigences au service de l’intérêt supérieur de l’enfant</w:t>
      </w:r>
      <w:r w:rsidR="00C06D21">
        <w:rPr>
          <w:rFonts w:ascii="Garamond" w:hAnsi="Garamond"/>
        </w:rPr>
        <w:t xml:space="preserve"> (dir. </w:t>
      </w:r>
      <w:r w:rsidR="00C06D21" w:rsidRPr="00B46832">
        <w:rPr>
          <w:rFonts w:ascii="Garamond" w:hAnsi="Garamond"/>
        </w:rPr>
        <w:t xml:space="preserve">Joëlle </w:t>
      </w:r>
      <w:r w:rsidR="00C06D21" w:rsidRPr="00B46832">
        <w:rPr>
          <w:rFonts w:ascii="Garamond" w:hAnsi="Garamond"/>
          <w:smallCaps/>
        </w:rPr>
        <w:t>Vassaux</w:t>
      </w:r>
      <w:r w:rsidR="00C06D21">
        <w:rPr>
          <w:rFonts w:ascii="Garamond" w:hAnsi="Garamond"/>
          <w:smallCaps/>
        </w:rPr>
        <w:t>).</w:t>
      </w:r>
    </w:p>
    <w:p w14:paraId="2140B507" w14:textId="77777777" w:rsidR="00C06D21" w:rsidRDefault="00C06D21" w:rsidP="00C06D21">
      <w:pPr>
        <w:ind w:left="1418" w:hanging="2"/>
        <w:jc w:val="both"/>
        <w:rPr>
          <w:rFonts w:ascii="Garamond" w:hAnsi="Garamond"/>
        </w:rPr>
      </w:pPr>
      <w:r>
        <w:rPr>
          <w:rFonts w:ascii="Garamond" w:hAnsi="Garamond"/>
          <w:shd w:val="clear" w:color="auto" w:fill="FFFFFF" w:themeFill="background1"/>
        </w:rPr>
        <w:t>U</w:t>
      </w:r>
      <w:r w:rsidRPr="003913FC">
        <w:rPr>
          <w:rFonts w:ascii="Garamond" w:hAnsi="Garamond"/>
        </w:rPr>
        <w:t>niversité d</w:t>
      </w:r>
      <w:r>
        <w:rPr>
          <w:rFonts w:ascii="Garamond" w:hAnsi="Garamond"/>
        </w:rPr>
        <w:t>’</w:t>
      </w:r>
      <w:r w:rsidRPr="003913FC">
        <w:rPr>
          <w:rFonts w:ascii="Garamond" w:hAnsi="Garamond"/>
        </w:rPr>
        <w:t>Artois (Centre d</w:t>
      </w:r>
      <w:r w:rsidRPr="0063442D">
        <w:rPr>
          <w:rFonts w:ascii="Garamond" w:hAnsi="Garamond"/>
        </w:rPr>
        <w:t>roit, éthique et procédures</w:t>
      </w:r>
      <w:r>
        <w:rPr>
          <w:rFonts w:ascii="Garamond" w:hAnsi="Garamond"/>
        </w:rPr>
        <w:t xml:space="preserve"> – UR 2471</w:t>
      </w:r>
      <w:r w:rsidRPr="0063442D">
        <w:rPr>
          <w:rFonts w:ascii="Garamond" w:hAnsi="Garamond"/>
        </w:rPr>
        <w:t>)</w:t>
      </w:r>
      <w:r>
        <w:rPr>
          <w:rFonts w:ascii="Garamond" w:hAnsi="Garamond"/>
        </w:rPr>
        <w:t>.</w:t>
      </w:r>
    </w:p>
    <w:p w14:paraId="4A6D9B65" w14:textId="77777777" w:rsidR="00D70F9C" w:rsidRDefault="00D70F9C" w:rsidP="009A4636">
      <w:pPr>
        <w:ind w:left="1418" w:hanging="1418"/>
        <w:jc w:val="both"/>
        <w:rPr>
          <w:rFonts w:ascii="Garamond" w:hAnsi="Garamond"/>
        </w:rPr>
      </w:pPr>
    </w:p>
    <w:p w14:paraId="69EF40F7" w14:textId="77777777" w:rsidR="00C06D21" w:rsidRDefault="009A4636" w:rsidP="00D63EB9">
      <w:pPr>
        <w:ind w:left="1418" w:hanging="1418"/>
        <w:jc w:val="both"/>
        <w:rPr>
          <w:rFonts w:ascii="Garamond" w:hAnsi="Garamond"/>
          <w:i/>
        </w:rPr>
      </w:pPr>
      <w:r>
        <w:rPr>
          <w:rFonts w:ascii="Garamond" w:hAnsi="Garamond"/>
        </w:rPr>
        <w:t>2010-</w:t>
      </w:r>
      <w:r w:rsidRPr="0087136C">
        <w:rPr>
          <w:rFonts w:ascii="Garamond" w:hAnsi="Garamond"/>
        </w:rPr>
        <w:t>2015 :</w:t>
      </w:r>
      <w:r w:rsidRPr="003913FC">
        <w:rPr>
          <w:rFonts w:ascii="Garamond" w:hAnsi="Garamond"/>
          <w:b/>
        </w:rPr>
        <w:t xml:space="preserve"> </w:t>
      </w:r>
      <w:r w:rsidRPr="003913FC">
        <w:rPr>
          <w:rFonts w:ascii="Garamond" w:hAnsi="Garamond"/>
          <w:b/>
        </w:rPr>
        <w:tab/>
      </w:r>
      <w:r>
        <w:rPr>
          <w:rFonts w:ascii="Garamond" w:hAnsi="Garamond"/>
          <w:b/>
        </w:rPr>
        <w:t>Doctorat de</w:t>
      </w:r>
      <w:r w:rsidRPr="0087136C">
        <w:rPr>
          <w:rFonts w:ascii="Garamond" w:hAnsi="Garamond"/>
          <w:b/>
        </w:rPr>
        <w:t xml:space="preserve"> </w:t>
      </w:r>
      <w:r w:rsidR="00C06D21">
        <w:rPr>
          <w:rFonts w:ascii="Garamond" w:hAnsi="Garamond"/>
          <w:b/>
        </w:rPr>
        <w:t>D</w:t>
      </w:r>
      <w:r w:rsidRPr="0087136C">
        <w:rPr>
          <w:rFonts w:ascii="Garamond" w:hAnsi="Garamond"/>
          <w:b/>
        </w:rPr>
        <w:t>roit privé et sciences criminelles</w:t>
      </w:r>
      <w:r w:rsidRPr="003913FC">
        <w:rPr>
          <w:rFonts w:ascii="Garamond" w:hAnsi="Garamond"/>
        </w:rPr>
        <w:t xml:space="preserve"> </w:t>
      </w:r>
      <w:r w:rsidR="00C06D21">
        <w:rPr>
          <w:rFonts w:ascii="Garamond" w:hAnsi="Garamond"/>
        </w:rPr>
        <w:t xml:space="preserve">: thèse sur </w:t>
      </w:r>
      <w:r w:rsidR="00C06D21" w:rsidRPr="0013601E">
        <w:rPr>
          <w:rFonts w:ascii="Garamond" w:hAnsi="Garamond"/>
          <w:i/>
        </w:rPr>
        <w:t>L’audition du mineur dans le proc</w:t>
      </w:r>
      <w:r w:rsidR="00C06D21">
        <w:rPr>
          <w:rFonts w:ascii="Garamond" w:hAnsi="Garamond"/>
          <w:i/>
        </w:rPr>
        <w:t xml:space="preserve">ès civil </w:t>
      </w:r>
      <w:r w:rsidR="00C06D21">
        <w:rPr>
          <w:rFonts w:ascii="Garamond" w:hAnsi="Garamond"/>
        </w:rPr>
        <w:t xml:space="preserve">(dir. </w:t>
      </w:r>
      <w:r w:rsidR="00C06D21" w:rsidRPr="00B46832">
        <w:rPr>
          <w:rFonts w:ascii="Garamond" w:hAnsi="Garamond"/>
        </w:rPr>
        <w:t xml:space="preserve">Joëlle </w:t>
      </w:r>
      <w:r w:rsidR="00C06D21" w:rsidRPr="00B46832">
        <w:rPr>
          <w:rFonts w:ascii="Garamond" w:hAnsi="Garamond"/>
          <w:smallCaps/>
        </w:rPr>
        <w:t>Vassaux</w:t>
      </w:r>
      <w:r w:rsidR="00C06D21">
        <w:rPr>
          <w:rFonts w:ascii="Garamond" w:hAnsi="Garamond"/>
          <w:smallCaps/>
        </w:rPr>
        <w:t>)</w:t>
      </w:r>
      <w:r w:rsidR="00C06D21" w:rsidRPr="00C06D21">
        <w:rPr>
          <w:rFonts w:ascii="Garamond" w:hAnsi="Garamond"/>
        </w:rPr>
        <w:t xml:space="preserve"> </w:t>
      </w:r>
      <w:r w:rsidR="00C06D21">
        <w:rPr>
          <w:rFonts w:ascii="Garamond" w:hAnsi="Garamond"/>
        </w:rPr>
        <w:t xml:space="preserve">; </w:t>
      </w:r>
      <w:r w:rsidR="00C06D21" w:rsidRPr="003913FC">
        <w:rPr>
          <w:rFonts w:ascii="Garamond" w:hAnsi="Garamond"/>
        </w:rPr>
        <w:t>Mention très honorable avec les félicitations du jury à l</w:t>
      </w:r>
      <w:r w:rsidR="00C06D21">
        <w:rPr>
          <w:rFonts w:ascii="Garamond" w:hAnsi="Garamond"/>
        </w:rPr>
        <w:t>’</w:t>
      </w:r>
      <w:r w:rsidR="00C06D21" w:rsidRPr="003913FC">
        <w:rPr>
          <w:rFonts w:ascii="Garamond" w:hAnsi="Garamond"/>
        </w:rPr>
        <w:t>unanimité, l</w:t>
      </w:r>
      <w:r w:rsidR="00C06D21">
        <w:rPr>
          <w:rFonts w:ascii="Garamond" w:hAnsi="Garamond"/>
        </w:rPr>
        <w:t>’</w:t>
      </w:r>
      <w:r w:rsidR="00C06D21" w:rsidRPr="003913FC">
        <w:rPr>
          <w:rFonts w:ascii="Garamond" w:hAnsi="Garamond"/>
        </w:rPr>
        <w:t>autorisation de publication en l</w:t>
      </w:r>
      <w:r w:rsidR="00C06D21">
        <w:rPr>
          <w:rFonts w:ascii="Garamond" w:hAnsi="Garamond"/>
        </w:rPr>
        <w:t>’</w:t>
      </w:r>
      <w:r w:rsidR="00C06D21" w:rsidRPr="003913FC">
        <w:rPr>
          <w:rFonts w:ascii="Garamond" w:hAnsi="Garamond"/>
        </w:rPr>
        <w:t>état et l</w:t>
      </w:r>
      <w:r w:rsidR="00C06D21">
        <w:rPr>
          <w:rFonts w:ascii="Garamond" w:hAnsi="Garamond"/>
        </w:rPr>
        <w:t>’</w:t>
      </w:r>
      <w:r w:rsidR="00C06D21" w:rsidRPr="003913FC">
        <w:rPr>
          <w:rFonts w:ascii="Garamond" w:hAnsi="Garamond"/>
        </w:rPr>
        <w:t>autorisation de concourir aux prix de thèse.</w:t>
      </w:r>
    </w:p>
    <w:p w14:paraId="1A9C2451" w14:textId="6B19B100" w:rsidR="00C06D21" w:rsidRDefault="00C06D21" w:rsidP="00C06D21">
      <w:pPr>
        <w:ind w:left="1418" w:hanging="2"/>
        <w:jc w:val="both"/>
        <w:rPr>
          <w:rFonts w:ascii="Garamond" w:hAnsi="Garamond"/>
        </w:rPr>
      </w:pPr>
      <w:r>
        <w:rPr>
          <w:rFonts w:ascii="Garamond" w:hAnsi="Garamond"/>
          <w:shd w:val="clear" w:color="auto" w:fill="FFFFFF" w:themeFill="background1"/>
        </w:rPr>
        <w:t>U</w:t>
      </w:r>
      <w:r w:rsidRPr="003913FC">
        <w:rPr>
          <w:rFonts w:ascii="Garamond" w:hAnsi="Garamond"/>
        </w:rPr>
        <w:t>niversité d</w:t>
      </w:r>
      <w:r>
        <w:rPr>
          <w:rFonts w:ascii="Garamond" w:hAnsi="Garamond"/>
        </w:rPr>
        <w:t>’</w:t>
      </w:r>
      <w:r w:rsidRPr="003913FC">
        <w:rPr>
          <w:rFonts w:ascii="Garamond" w:hAnsi="Garamond"/>
        </w:rPr>
        <w:t>Artois (Centre d</w:t>
      </w:r>
      <w:r w:rsidRPr="0063442D">
        <w:rPr>
          <w:rFonts w:ascii="Garamond" w:hAnsi="Garamond"/>
        </w:rPr>
        <w:t>roit, éthique et procédures</w:t>
      </w:r>
      <w:r>
        <w:rPr>
          <w:rFonts w:ascii="Garamond" w:hAnsi="Garamond"/>
        </w:rPr>
        <w:t xml:space="preserve"> – </w:t>
      </w:r>
      <w:r w:rsidR="008F3EF0">
        <w:rPr>
          <w:rFonts w:ascii="Garamond" w:hAnsi="Garamond"/>
        </w:rPr>
        <w:t>EA</w:t>
      </w:r>
      <w:r>
        <w:rPr>
          <w:rFonts w:ascii="Garamond" w:hAnsi="Garamond"/>
        </w:rPr>
        <w:t xml:space="preserve"> 2471</w:t>
      </w:r>
      <w:r w:rsidRPr="0063442D">
        <w:rPr>
          <w:rFonts w:ascii="Garamond" w:hAnsi="Garamond"/>
        </w:rPr>
        <w:t>)</w:t>
      </w:r>
      <w:r>
        <w:rPr>
          <w:rFonts w:ascii="Garamond" w:hAnsi="Garamond"/>
        </w:rPr>
        <w:t>.</w:t>
      </w:r>
    </w:p>
    <w:p w14:paraId="7329F012" w14:textId="77777777" w:rsidR="009A4636" w:rsidRPr="00D70F9C" w:rsidRDefault="009A4636" w:rsidP="009A4636">
      <w:pPr>
        <w:jc w:val="both"/>
        <w:rPr>
          <w:rFonts w:ascii="Garamond" w:hAnsi="Garamond"/>
        </w:rPr>
      </w:pPr>
    </w:p>
    <w:p w14:paraId="2AEBC8AB" w14:textId="77777777" w:rsidR="00C55C88" w:rsidRPr="003913FC" w:rsidRDefault="00C55C88" w:rsidP="00C55C88">
      <w:pPr>
        <w:ind w:left="1418" w:hanging="1418"/>
        <w:jc w:val="both"/>
        <w:rPr>
          <w:rFonts w:ascii="Garamond" w:hAnsi="Garamond"/>
        </w:rPr>
      </w:pPr>
      <w:r w:rsidRPr="0087136C">
        <w:rPr>
          <w:rFonts w:ascii="Garamond" w:hAnsi="Garamond"/>
        </w:rPr>
        <w:t>2008</w:t>
      </w:r>
      <w:r>
        <w:rPr>
          <w:rFonts w:ascii="Garamond" w:hAnsi="Garamond"/>
        </w:rPr>
        <w:t>-</w:t>
      </w:r>
      <w:r w:rsidRPr="0087136C">
        <w:rPr>
          <w:rFonts w:ascii="Garamond" w:hAnsi="Garamond"/>
        </w:rPr>
        <w:t>2009 :</w:t>
      </w:r>
      <w:r w:rsidRPr="003913FC">
        <w:rPr>
          <w:rFonts w:ascii="Garamond" w:hAnsi="Garamond"/>
        </w:rPr>
        <w:tab/>
      </w:r>
      <w:r w:rsidRPr="0087136C">
        <w:rPr>
          <w:rFonts w:ascii="Garamond" w:hAnsi="Garamond"/>
          <w:b/>
        </w:rPr>
        <w:t>Master 2 Droit, activités économiques et sociales, spécialité Direction et responsabilités dans le champ social</w:t>
      </w:r>
      <w:r w:rsidRPr="003913FC">
        <w:rPr>
          <w:rFonts w:ascii="Garamond" w:hAnsi="Garamond"/>
        </w:rPr>
        <w:t> ; Mention bien, major de promotion.</w:t>
      </w:r>
    </w:p>
    <w:p w14:paraId="327E11C7" w14:textId="77777777" w:rsidR="00C55C88" w:rsidRPr="003913FC" w:rsidRDefault="00C55C88" w:rsidP="00C55C88">
      <w:pPr>
        <w:ind w:left="1418" w:hanging="2"/>
        <w:jc w:val="both"/>
        <w:rPr>
          <w:rFonts w:ascii="Garamond" w:hAnsi="Garamond"/>
        </w:rPr>
      </w:pPr>
      <w:r w:rsidRPr="003913FC">
        <w:rPr>
          <w:rFonts w:ascii="Garamond" w:hAnsi="Garamond"/>
        </w:rPr>
        <w:t xml:space="preserve">Faculté des sciences juridiques, politiques et sociales, Université Lille II. </w:t>
      </w:r>
    </w:p>
    <w:p w14:paraId="297CC7FA" w14:textId="77777777" w:rsidR="00C55C88" w:rsidRPr="003913FC" w:rsidRDefault="00C55C88" w:rsidP="00C55C88">
      <w:pPr>
        <w:ind w:left="1418" w:hanging="2"/>
        <w:jc w:val="both"/>
        <w:rPr>
          <w:rFonts w:ascii="Garamond" w:hAnsi="Garamond"/>
        </w:rPr>
      </w:pPr>
      <w:r>
        <w:rPr>
          <w:rFonts w:ascii="Garamond" w:hAnsi="Garamond"/>
        </w:rPr>
        <w:lastRenderedPageBreak/>
        <w:t>Sujet du m</w:t>
      </w:r>
      <w:r w:rsidRPr="003913FC">
        <w:rPr>
          <w:rFonts w:ascii="Garamond" w:hAnsi="Garamond"/>
        </w:rPr>
        <w:t xml:space="preserve">émoire de recherche : </w:t>
      </w:r>
      <w:r w:rsidRPr="00052475">
        <w:rPr>
          <w:rFonts w:ascii="Garamond" w:hAnsi="Garamond"/>
          <w:i/>
        </w:rPr>
        <w:t>Le secret professionnel en protection de l’enfance</w:t>
      </w:r>
      <w:r>
        <w:rPr>
          <w:rFonts w:ascii="Garamond" w:hAnsi="Garamond"/>
        </w:rPr>
        <w:t xml:space="preserve">                (dir. Vincent </w:t>
      </w:r>
      <w:r w:rsidRPr="00B46832">
        <w:rPr>
          <w:rFonts w:ascii="Garamond" w:hAnsi="Garamond"/>
          <w:smallCaps/>
        </w:rPr>
        <w:t>Dupont</w:t>
      </w:r>
      <w:r>
        <w:rPr>
          <w:rFonts w:ascii="Garamond" w:hAnsi="Garamond"/>
          <w:smallCaps/>
        </w:rPr>
        <w:t xml:space="preserve"> </w:t>
      </w:r>
      <w:r w:rsidRPr="00B46832">
        <w:rPr>
          <w:rFonts w:ascii="Garamond" w:hAnsi="Garamond"/>
        </w:rPr>
        <w:t>et Christian</w:t>
      </w:r>
      <w:r>
        <w:rPr>
          <w:rFonts w:ascii="Garamond" w:hAnsi="Garamond"/>
          <w:smallCaps/>
        </w:rPr>
        <w:t xml:space="preserve"> Leman</w:t>
      </w:r>
      <w:r>
        <w:rPr>
          <w:rFonts w:ascii="Garamond" w:hAnsi="Garamond"/>
        </w:rPr>
        <w:t xml:space="preserve">). </w:t>
      </w:r>
    </w:p>
    <w:p w14:paraId="33107CA4" w14:textId="77777777" w:rsidR="00C55C88" w:rsidRPr="00D70F9C" w:rsidRDefault="00C55C88" w:rsidP="00C55C88">
      <w:pPr>
        <w:jc w:val="both"/>
        <w:rPr>
          <w:rFonts w:ascii="Garamond" w:hAnsi="Garamond"/>
        </w:rPr>
      </w:pPr>
    </w:p>
    <w:p w14:paraId="1A8A699C" w14:textId="77777777" w:rsidR="00C55C88" w:rsidRPr="003913FC" w:rsidRDefault="00C55C88" w:rsidP="00C55C88">
      <w:pPr>
        <w:ind w:left="1418" w:hanging="1418"/>
        <w:jc w:val="both"/>
        <w:rPr>
          <w:rFonts w:ascii="Garamond" w:hAnsi="Garamond"/>
        </w:rPr>
      </w:pPr>
      <w:r w:rsidRPr="0087136C">
        <w:rPr>
          <w:rFonts w:ascii="Garamond" w:hAnsi="Garamond"/>
        </w:rPr>
        <w:t>2007</w:t>
      </w:r>
      <w:r>
        <w:rPr>
          <w:rFonts w:ascii="Garamond" w:hAnsi="Garamond"/>
        </w:rPr>
        <w:t>-</w:t>
      </w:r>
      <w:r w:rsidRPr="0087136C">
        <w:rPr>
          <w:rFonts w:ascii="Garamond" w:hAnsi="Garamond"/>
        </w:rPr>
        <w:t>2008 :</w:t>
      </w:r>
      <w:r w:rsidRPr="003913FC">
        <w:rPr>
          <w:rFonts w:ascii="Garamond" w:hAnsi="Garamond"/>
          <w:b/>
        </w:rPr>
        <w:t xml:space="preserve"> </w:t>
      </w:r>
      <w:r w:rsidRPr="003913FC">
        <w:rPr>
          <w:rFonts w:ascii="Garamond" w:hAnsi="Garamond"/>
        </w:rPr>
        <w:tab/>
      </w:r>
      <w:r w:rsidRPr="0087136C">
        <w:rPr>
          <w:rFonts w:ascii="Garamond" w:hAnsi="Garamond"/>
          <w:b/>
        </w:rPr>
        <w:t>Master 2 Droit privé et sciences criminelles, spécialité Etudes pénales et criminelles</w:t>
      </w:r>
      <w:r w:rsidRPr="003913FC">
        <w:rPr>
          <w:rFonts w:ascii="Garamond" w:hAnsi="Garamond"/>
        </w:rPr>
        <w:t> ; Mention bien.</w:t>
      </w:r>
    </w:p>
    <w:p w14:paraId="4B024AD5" w14:textId="77777777" w:rsidR="00C55C88" w:rsidRPr="003913FC" w:rsidRDefault="00C55C88" w:rsidP="00C55C88">
      <w:pPr>
        <w:ind w:left="1418" w:hanging="2"/>
        <w:jc w:val="both"/>
        <w:rPr>
          <w:rFonts w:ascii="Garamond" w:hAnsi="Garamond"/>
        </w:rPr>
      </w:pPr>
      <w:r w:rsidRPr="003913FC">
        <w:rPr>
          <w:rFonts w:ascii="Garamond" w:hAnsi="Garamond"/>
        </w:rPr>
        <w:t xml:space="preserve">Faculté des sciences juridiques, politiques et sociales, Université Lille II. </w:t>
      </w:r>
    </w:p>
    <w:p w14:paraId="31FD99F5" w14:textId="77777777" w:rsidR="00C55C88" w:rsidRPr="003913FC" w:rsidRDefault="00C55C88" w:rsidP="00C55C88">
      <w:pPr>
        <w:ind w:left="1416"/>
        <w:jc w:val="both"/>
        <w:rPr>
          <w:rFonts w:ascii="Garamond" w:hAnsi="Garamond"/>
        </w:rPr>
      </w:pPr>
      <w:r>
        <w:rPr>
          <w:rFonts w:ascii="Garamond" w:hAnsi="Garamond"/>
        </w:rPr>
        <w:t>Sujet du m</w:t>
      </w:r>
      <w:r w:rsidRPr="003913FC">
        <w:rPr>
          <w:rFonts w:ascii="Garamond" w:hAnsi="Garamond"/>
        </w:rPr>
        <w:t xml:space="preserve">émoire de recherche : </w:t>
      </w:r>
      <w:r w:rsidRPr="00052475">
        <w:rPr>
          <w:rFonts w:ascii="Garamond" w:hAnsi="Garamond"/>
          <w:i/>
        </w:rPr>
        <w:t>L’enfermement et la détention des mineurs délinquants</w:t>
      </w:r>
      <w:r>
        <w:rPr>
          <w:rFonts w:ascii="Garamond" w:hAnsi="Garamond"/>
        </w:rPr>
        <w:t xml:space="preserve">    (dir. Alain P</w:t>
      </w:r>
      <w:r w:rsidRPr="00B46832">
        <w:rPr>
          <w:rFonts w:ascii="Garamond" w:hAnsi="Garamond"/>
          <w:smallCaps/>
        </w:rPr>
        <w:t>rothais</w:t>
      </w:r>
      <w:r>
        <w:rPr>
          <w:rFonts w:ascii="Garamond" w:hAnsi="Garamond"/>
        </w:rPr>
        <w:t xml:space="preserve"> et Armelle T</w:t>
      </w:r>
      <w:r w:rsidRPr="00B46832">
        <w:rPr>
          <w:rFonts w:ascii="Garamond" w:hAnsi="Garamond"/>
          <w:smallCaps/>
        </w:rPr>
        <w:t>abary</w:t>
      </w:r>
      <w:r>
        <w:rPr>
          <w:rFonts w:ascii="Garamond" w:hAnsi="Garamond"/>
        </w:rPr>
        <w:t xml:space="preserve">). </w:t>
      </w:r>
    </w:p>
    <w:p w14:paraId="690817E7" w14:textId="77777777" w:rsidR="009A4636" w:rsidRPr="00D70F9C" w:rsidRDefault="009A4636" w:rsidP="009A4636">
      <w:pPr>
        <w:jc w:val="both"/>
        <w:rPr>
          <w:rFonts w:ascii="Garamond" w:hAnsi="Garamond"/>
        </w:rPr>
      </w:pPr>
    </w:p>
    <w:p w14:paraId="7689F931" w14:textId="77777777" w:rsidR="009A4636" w:rsidRPr="003913FC" w:rsidRDefault="009A4636" w:rsidP="009A4636">
      <w:pPr>
        <w:ind w:left="1418" w:hanging="1418"/>
        <w:jc w:val="both"/>
        <w:rPr>
          <w:rFonts w:ascii="Garamond" w:hAnsi="Garamond"/>
        </w:rPr>
      </w:pPr>
      <w:r w:rsidRPr="0087136C">
        <w:rPr>
          <w:rFonts w:ascii="Garamond" w:hAnsi="Garamond"/>
        </w:rPr>
        <w:t>2006</w:t>
      </w:r>
      <w:r>
        <w:rPr>
          <w:rFonts w:ascii="Garamond" w:hAnsi="Garamond"/>
        </w:rPr>
        <w:t>-</w:t>
      </w:r>
      <w:r w:rsidRPr="0087136C">
        <w:rPr>
          <w:rFonts w:ascii="Garamond" w:hAnsi="Garamond"/>
        </w:rPr>
        <w:t>2007 :</w:t>
      </w:r>
      <w:r w:rsidRPr="003913FC">
        <w:rPr>
          <w:rFonts w:ascii="Garamond" w:hAnsi="Garamond"/>
        </w:rPr>
        <w:t xml:space="preserve"> </w:t>
      </w:r>
      <w:r w:rsidRPr="003913FC">
        <w:rPr>
          <w:rFonts w:ascii="Garamond" w:hAnsi="Garamond"/>
        </w:rPr>
        <w:tab/>
      </w:r>
      <w:r w:rsidRPr="0087136C">
        <w:rPr>
          <w:rFonts w:ascii="Garamond" w:hAnsi="Garamond"/>
          <w:b/>
        </w:rPr>
        <w:t>Master 1 Droit privé et sciences criminelles</w:t>
      </w:r>
      <w:r w:rsidRPr="003913FC">
        <w:rPr>
          <w:rFonts w:ascii="Garamond" w:hAnsi="Garamond"/>
        </w:rPr>
        <w:t> ; Mention assez bien.</w:t>
      </w:r>
    </w:p>
    <w:p w14:paraId="2629CBCE" w14:textId="77777777" w:rsidR="009A4636" w:rsidRPr="003913FC" w:rsidRDefault="009A4636" w:rsidP="009A4636">
      <w:pPr>
        <w:ind w:left="1418" w:hanging="2"/>
        <w:jc w:val="both"/>
        <w:rPr>
          <w:rFonts w:ascii="Garamond" w:hAnsi="Garamond"/>
        </w:rPr>
      </w:pPr>
      <w:r w:rsidRPr="003913FC">
        <w:rPr>
          <w:rFonts w:ascii="Garamond" w:hAnsi="Garamond"/>
        </w:rPr>
        <w:t xml:space="preserve">Faculté des sciences juridiques, politiques et sociales, Université Lille II. </w:t>
      </w:r>
    </w:p>
    <w:p w14:paraId="2C7C732E" w14:textId="77777777" w:rsidR="009A4636" w:rsidRPr="00D70F9C" w:rsidRDefault="009A4636" w:rsidP="009A4636">
      <w:pPr>
        <w:jc w:val="both"/>
        <w:rPr>
          <w:rFonts w:ascii="Garamond" w:hAnsi="Garamond"/>
        </w:rPr>
      </w:pPr>
    </w:p>
    <w:p w14:paraId="3D5B8148" w14:textId="77777777" w:rsidR="009A4636" w:rsidRPr="003913FC" w:rsidRDefault="009A4636" w:rsidP="009A4636">
      <w:pPr>
        <w:jc w:val="both"/>
        <w:rPr>
          <w:rFonts w:ascii="Garamond" w:hAnsi="Garamond"/>
        </w:rPr>
      </w:pPr>
      <w:r w:rsidRPr="0087136C">
        <w:rPr>
          <w:rFonts w:ascii="Garamond" w:hAnsi="Garamond"/>
        </w:rPr>
        <w:t>2003</w:t>
      </w:r>
      <w:r>
        <w:rPr>
          <w:rFonts w:ascii="Garamond" w:hAnsi="Garamond"/>
        </w:rPr>
        <w:t>-</w:t>
      </w:r>
      <w:r w:rsidRPr="0087136C">
        <w:rPr>
          <w:rFonts w:ascii="Garamond" w:hAnsi="Garamond"/>
        </w:rPr>
        <w:t>2006 :</w:t>
      </w:r>
      <w:r>
        <w:rPr>
          <w:rFonts w:ascii="Garamond" w:hAnsi="Garamond"/>
        </w:rPr>
        <w:t xml:space="preserve"> </w:t>
      </w:r>
      <w:r>
        <w:rPr>
          <w:rFonts w:ascii="Garamond" w:hAnsi="Garamond"/>
        </w:rPr>
        <w:tab/>
      </w:r>
      <w:r w:rsidRPr="0087136C">
        <w:rPr>
          <w:rFonts w:ascii="Garamond" w:hAnsi="Garamond"/>
          <w:b/>
        </w:rPr>
        <w:t>Licence de Droit</w:t>
      </w:r>
      <w:r>
        <w:rPr>
          <w:rFonts w:ascii="Garamond" w:hAnsi="Garamond"/>
        </w:rPr>
        <w:t xml:space="preserve"> ; </w:t>
      </w:r>
      <w:r w:rsidRPr="003913FC">
        <w:rPr>
          <w:rFonts w:ascii="Garamond" w:hAnsi="Garamond"/>
        </w:rPr>
        <w:t>Mention bien.</w:t>
      </w:r>
    </w:p>
    <w:p w14:paraId="7A7B6B43" w14:textId="47D60554" w:rsidR="009A4636" w:rsidRDefault="009A4636" w:rsidP="009A4636">
      <w:pPr>
        <w:jc w:val="both"/>
        <w:rPr>
          <w:rFonts w:ascii="Garamond" w:hAnsi="Garamond"/>
        </w:rPr>
      </w:pPr>
      <w:r w:rsidRPr="003913FC">
        <w:rPr>
          <w:rFonts w:ascii="Garamond" w:hAnsi="Garamond"/>
        </w:rPr>
        <w:tab/>
      </w:r>
      <w:r w:rsidRPr="003913FC">
        <w:rPr>
          <w:rFonts w:ascii="Garamond" w:hAnsi="Garamond"/>
        </w:rPr>
        <w:tab/>
        <w:t xml:space="preserve">Faculté de </w:t>
      </w:r>
      <w:r>
        <w:rPr>
          <w:rFonts w:ascii="Garamond" w:hAnsi="Garamond"/>
        </w:rPr>
        <w:t>Droit, Université</w:t>
      </w:r>
      <w:r w:rsidRPr="003913FC">
        <w:rPr>
          <w:rFonts w:ascii="Garamond" w:hAnsi="Garamond"/>
        </w:rPr>
        <w:t xml:space="preserve"> </w:t>
      </w:r>
      <w:r>
        <w:rPr>
          <w:rFonts w:ascii="Garamond" w:hAnsi="Garamond"/>
        </w:rPr>
        <w:t>C</w:t>
      </w:r>
      <w:r w:rsidRPr="003913FC">
        <w:rPr>
          <w:rFonts w:ascii="Garamond" w:hAnsi="Garamond"/>
        </w:rPr>
        <w:t>atholique de Lille.</w:t>
      </w:r>
    </w:p>
    <w:p w14:paraId="78974519" w14:textId="77777777" w:rsidR="00D778E9" w:rsidRPr="00D778E9" w:rsidRDefault="00D778E9" w:rsidP="009A4636">
      <w:pPr>
        <w:jc w:val="both"/>
        <w:rPr>
          <w:rFonts w:ascii="Garamond" w:hAnsi="Garamond"/>
          <w:sz w:val="20"/>
        </w:rPr>
      </w:pPr>
    </w:p>
    <w:p w14:paraId="6BCEEDD0" w14:textId="77777777" w:rsidR="009A4636" w:rsidRPr="00BF408C" w:rsidRDefault="009A4636" w:rsidP="009A4636">
      <w:pPr>
        <w:shd w:val="clear" w:color="auto" w:fill="222A35" w:themeFill="text2" w:themeFillShade="80"/>
        <w:tabs>
          <w:tab w:val="left" w:pos="6804"/>
        </w:tabs>
        <w:jc w:val="center"/>
        <w:rPr>
          <w:rFonts w:ascii="Garamond" w:hAnsi="Garamond"/>
          <w:b/>
          <w:color w:val="FFFFFF" w:themeColor="background1"/>
          <w:sz w:val="12"/>
          <w:szCs w:val="26"/>
        </w:rPr>
      </w:pPr>
    </w:p>
    <w:p w14:paraId="7C8623CB" w14:textId="09CAA9B9" w:rsidR="009A4636" w:rsidRPr="00BF408C" w:rsidRDefault="009A4636" w:rsidP="009A4636">
      <w:pPr>
        <w:shd w:val="clear" w:color="auto" w:fill="222A35" w:themeFill="text2" w:themeFillShade="80"/>
        <w:tabs>
          <w:tab w:val="left" w:pos="6804"/>
        </w:tabs>
        <w:jc w:val="center"/>
        <w:rPr>
          <w:rFonts w:ascii="Garamond" w:hAnsi="Garamond"/>
          <w:b/>
          <w:smallCaps/>
          <w:color w:val="FFFFFF" w:themeColor="background1"/>
          <w:sz w:val="28"/>
          <w:szCs w:val="26"/>
        </w:rPr>
      </w:pPr>
      <w:r>
        <w:rPr>
          <w:rFonts w:ascii="Garamond" w:hAnsi="Garamond"/>
          <w:b/>
          <w:smallCaps/>
          <w:color w:val="FFFFFF" w:themeColor="background1"/>
          <w:sz w:val="28"/>
          <w:szCs w:val="26"/>
        </w:rPr>
        <w:t xml:space="preserve">II. </w:t>
      </w:r>
      <w:r w:rsidR="008F3EF0">
        <w:rPr>
          <w:rFonts w:ascii="Garamond" w:hAnsi="Garamond"/>
          <w:b/>
          <w:smallCaps/>
          <w:color w:val="FFFFFF" w:themeColor="background1"/>
          <w:sz w:val="28"/>
          <w:szCs w:val="26"/>
        </w:rPr>
        <w:t>EMPLOIS ACADEMIQUES PRINCIPAUX</w:t>
      </w:r>
    </w:p>
    <w:p w14:paraId="41181DDB" w14:textId="77777777" w:rsidR="009A4636" w:rsidRPr="00BF408C" w:rsidRDefault="009A4636" w:rsidP="009A4636">
      <w:pPr>
        <w:shd w:val="clear" w:color="auto" w:fill="222A35" w:themeFill="text2" w:themeFillShade="80"/>
        <w:tabs>
          <w:tab w:val="left" w:pos="6804"/>
        </w:tabs>
        <w:jc w:val="center"/>
        <w:rPr>
          <w:rFonts w:ascii="Garamond" w:hAnsi="Garamond"/>
          <w:b/>
          <w:color w:val="FFFFFF" w:themeColor="background1"/>
          <w:sz w:val="12"/>
          <w:szCs w:val="26"/>
        </w:rPr>
      </w:pPr>
    </w:p>
    <w:p w14:paraId="553E1ED1" w14:textId="77777777" w:rsidR="009A4636" w:rsidRPr="005D1CFD" w:rsidRDefault="009A4636" w:rsidP="009A4636">
      <w:pPr>
        <w:jc w:val="both"/>
        <w:rPr>
          <w:rFonts w:ascii="Garamond" w:hAnsi="Garamond"/>
          <w:sz w:val="36"/>
          <w:szCs w:val="30"/>
        </w:rPr>
      </w:pPr>
    </w:p>
    <w:p w14:paraId="5C1A50F4" w14:textId="77777777" w:rsidR="008F3EF0" w:rsidRDefault="008F3EF0" w:rsidP="008F3EF0">
      <w:pPr>
        <w:ind w:left="1418" w:hanging="1418"/>
        <w:jc w:val="both"/>
        <w:rPr>
          <w:rFonts w:ascii="Garamond" w:hAnsi="Garamond"/>
        </w:rPr>
      </w:pPr>
      <w:r>
        <w:rPr>
          <w:rFonts w:ascii="Garamond" w:hAnsi="Garamond"/>
        </w:rPr>
        <w:t>Depuis 2020 :</w:t>
      </w:r>
      <w:r>
        <w:rPr>
          <w:rFonts w:ascii="Garamond" w:hAnsi="Garamond"/>
        </w:rPr>
        <w:tab/>
      </w:r>
      <w:r w:rsidRPr="008F3EF0">
        <w:rPr>
          <w:rFonts w:ascii="Garamond" w:hAnsi="Garamond"/>
          <w:b/>
        </w:rPr>
        <w:t>Professeur de Droit privé et sciences criminelles</w:t>
      </w:r>
      <w:r>
        <w:rPr>
          <w:rFonts w:ascii="Garamond" w:hAnsi="Garamond"/>
        </w:rPr>
        <w:t xml:space="preserve"> à la </w:t>
      </w:r>
      <w:r>
        <w:rPr>
          <w:rFonts w:ascii="Garamond" w:hAnsi="Garamond"/>
          <w:color w:val="000000"/>
        </w:rPr>
        <w:t>Faculté de Droit de l’Université Catholique de Lille</w:t>
      </w:r>
      <w:r>
        <w:rPr>
          <w:rFonts w:ascii="Garamond" w:hAnsi="Garamond"/>
        </w:rPr>
        <w:t>, membre du Centre de recherche sur les relations entre le risque et le droit.</w:t>
      </w:r>
    </w:p>
    <w:p w14:paraId="39E2952F" w14:textId="77777777" w:rsidR="008F3EF0" w:rsidRDefault="008F3EF0" w:rsidP="009A4636">
      <w:pPr>
        <w:ind w:left="1418" w:hanging="1418"/>
        <w:jc w:val="both"/>
        <w:rPr>
          <w:rFonts w:ascii="Garamond" w:hAnsi="Garamond"/>
        </w:rPr>
      </w:pPr>
    </w:p>
    <w:p w14:paraId="4B3123F9" w14:textId="001B7EF8" w:rsidR="009A4636" w:rsidRDefault="009A4636" w:rsidP="009A4636">
      <w:pPr>
        <w:ind w:left="1418" w:hanging="1418"/>
        <w:jc w:val="both"/>
        <w:rPr>
          <w:rFonts w:ascii="Garamond" w:hAnsi="Garamond"/>
        </w:rPr>
      </w:pPr>
      <w:r w:rsidRPr="0087136C">
        <w:rPr>
          <w:rFonts w:ascii="Garamond" w:hAnsi="Garamond"/>
        </w:rPr>
        <w:t>Depuis</w:t>
      </w:r>
      <w:r w:rsidRPr="0087136C">
        <w:rPr>
          <w:rFonts w:ascii="Garamond" w:hAnsi="Garamond"/>
          <w:sz w:val="20"/>
        </w:rPr>
        <w:t xml:space="preserve"> </w:t>
      </w:r>
      <w:r w:rsidRPr="0087136C">
        <w:rPr>
          <w:rFonts w:ascii="Garamond" w:hAnsi="Garamond"/>
        </w:rPr>
        <w:t>2016</w:t>
      </w:r>
      <w:r w:rsidRPr="0087136C">
        <w:rPr>
          <w:rFonts w:ascii="Garamond" w:hAnsi="Garamond"/>
          <w:sz w:val="20"/>
        </w:rPr>
        <w:t xml:space="preserve"> </w:t>
      </w:r>
      <w:r w:rsidRPr="0087136C">
        <w:rPr>
          <w:rFonts w:ascii="Garamond" w:hAnsi="Garamond"/>
        </w:rPr>
        <w:t>:</w:t>
      </w:r>
      <w:r>
        <w:rPr>
          <w:rFonts w:ascii="Garamond" w:hAnsi="Garamond"/>
          <w:b/>
        </w:rPr>
        <w:t xml:space="preserve"> </w:t>
      </w:r>
      <w:r>
        <w:rPr>
          <w:rFonts w:ascii="Garamond" w:hAnsi="Garamond"/>
          <w:b/>
        </w:rPr>
        <w:tab/>
        <w:t>Maître de conférences</w:t>
      </w:r>
      <w:r w:rsidR="005F08C5">
        <w:rPr>
          <w:rFonts w:ascii="Garamond" w:hAnsi="Garamond"/>
          <w:b/>
        </w:rPr>
        <w:t xml:space="preserve"> </w:t>
      </w:r>
      <w:r>
        <w:rPr>
          <w:rFonts w:ascii="Garamond" w:hAnsi="Garamond"/>
          <w:b/>
        </w:rPr>
        <w:t>en D</w:t>
      </w:r>
      <w:r w:rsidRPr="0087136C">
        <w:rPr>
          <w:rFonts w:ascii="Garamond" w:hAnsi="Garamond"/>
          <w:b/>
        </w:rPr>
        <w:t>roit privé et sciences criminelles</w:t>
      </w:r>
      <w:r>
        <w:rPr>
          <w:rFonts w:ascii="Garamond" w:hAnsi="Garamond"/>
        </w:rPr>
        <w:t xml:space="preserve"> à la </w:t>
      </w:r>
      <w:r>
        <w:rPr>
          <w:rFonts w:ascii="Garamond" w:hAnsi="Garamond"/>
          <w:color w:val="000000"/>
        </w:rPr>
        <w:t>Faculté de Droit de l’Université Catholique de Lille</w:t>
      </w:r>
      <w:r>
        <w:rPr>
          <w:rFonts w:ascii="Garamond" w:hAnsi="Garamond"/>
        </w:rPr>
        <w:t>, membre du Centre de recherche sur les relations entre le risque et le droit.</w:t>
      </w:r>
    </w:p>
    <w:p w14:paraId="373DDE73" w14:textId="77777777" w:rsidR="009A4636" w:rsidRPr="00FD5C6C" w:rsidRDefault="009A4636" w:rsidP="009A4636">
      <w:pPr>
        <w:ind w:left="1418" w:hanging="1418"/>
        <w:jc w:val="both"/>
        <w:rPr>
          <w:rFonts w:ascii="Garamond" w:hAnsi="Garamond"/>
        </w:rPr>
      </w:pPr>
    </w:p>
    <w:p w14:paraId="5B8BB732" w14:textId="77777777" w:rsidR="009A4636" w:rsidRDefault="009A4636" w:rsidP="009A4636">
      <w:pPr>
        <w:ind w:left="1418" w:hanging="1418"/>
        <w:jc w:val="both"/>
        <w:rPr>
          <w:rFonts w:ascii="Garamond" w:hAnsi="Garamond"/>
        </w:rPr>
      </w:pPr>
      <w:r w:rsidRPr="0087136C">
        <w:rPr>
          <w:rFonts w:ascii="Garamond" w:hAnsi="Garamond"/>
        </w:rPr>
        <w:t>20</w:t>
      </w:r>
      <w:r>
        <w:rPr>
          <w:rFonts w:ascii="Garamond" w:hAnsi="Garamond"/>
        </w:rPr>
        <w:t>09-</w:t>
      </w:r>
      <w:r w:rsidRPr="0087136C">
        <w:rPr>
          <w:rFonts w:ascii="Garamond" w:hAnsi="Garamond"/>
        </w:rPr>
        <w:t>2015 :</w:t>
      </w:r>
      <w:r>
        <w:rPr>
          <w:rFonts w:ascii="Garamond" w:hAnsi="Garamond"/>
        </w:rPr>
        <w:tab/>
      </w:r>
      <w:r>
        <w:rPr>
          <w:rFonts w:ascii="Garamond" w:hAnsi="Garamond"/>
          <w:b/>
        </w:rPr>
        <w:t>Assistant doctorant en D</w:t>
      </w:r>
      <w:r w:rsidRPr="0087136C">
        <w:rPr>
          <w:rFonts w:ascii="Garamond" w:hAnsi="Garamond"/>
          <w:b/>
        </w:rPr>
        <w:t>roit privé et sciences criminelles</w:t>
      </w:r>
      <w:r>
        <w:rPr>
          <w:rFonts w:ascii="Garamond" w:hAnsi="Garamond"/>
        </w:rPr>
        <w:t xml:space="preserve"> à la Faculté de Droit de l’Université Catholique de Lille (contrat financé à 50 % pendant 3 ans par une allocation de recherche de Lille métropole communauté urbaine).</w:t>
      </w:r>
    </w:p>
    <w:p w14:paraId="19FFD5B4" w14:textId="77777777" w:rsidR="009A4636" w:rsidRDefault="009A4636" w:rsidP="009A4636">
      <w:pPr>
        <w:ind w:firstLine="426"/>
        <w:jc w:val="both"/>
        <w:rPr>
          <w:rFonts w:ascii="Garamond" w:hAnsi="Garamond"/>
          <w:color w:val="000000"/>
        </w:rPr>
      </w:pPr>
    </w:p>
    <w:p w14:paraId="06B61A62" w14:textId="77777777" w:rsidR="009A4636" w:rsidRDefault="009A4636" w:rsidP="009A4636">
      <w:pPr>
        <w:ind w:firstLine="426"/>
        <w:jc w:val="both"/>
        <w:rPr>
          <w:rFonts w:ascii="Garamond" w:hAnsi="Garamond"/>
          <w:color w:val="000000"/>
        </w:rPr>
      </w:pPr>
    </w:p>
    <w:p w14:paraId="131ED9BA" w14:textId="77777777" w:rsidR="009A4636" w:rsidRPr="00BF408C" w:rsidRDefault="009A4636" w:rsidP="009A4636">
      <w:pPr>
        <w:shd w:val="clear" w:color="auto" w:fill="222A35" w:themeFill="text2" w:themeFillShade="80"/>
        <w:tabs>
          <w:tab w:val="left" w:pos="6804"/>
        </w:tabs>
        <w:jc w:val="center"/>
        <w:rPr>
          <w:rFonts w:ascii="Garamond" w:hAnsi="Garamond"/>
          <w:b/>
          <w:color w:val="FFFFFF" w:themeColor="background1"/>
          <w:sz w:val="12"/>
          <w:szCs w:val="26"/>
        </w:rPr>
      </w:pPr>
    </w:p>
    <w:p w14:paraId="219369EC" w14:textId="77777777" w:rsidR="009A4636" w:rsidRPr="00BF408C" w:rsidRDefault="009A4636" w:rsidP="009A4636">
      <w:pPr>
        <w:shd w:val="clear" w:color="auto" w:fill="222A35" w:themeFill="text2" w:themeFillShade="80"/>
        <w:tabs>
          <w:tab w:val="left" w:pos="6804"/>
        </w:tabs>
        <w:jc w:val="center"/>
        <w:rPr>
          <w:rFonts w:ascii="Garamond" w:hAnsi="Garamond"/>
          <w:b/>
          <w:smallCaps/>
          <w:color w:val="FFFFFF" w:themeColor="background1"/>
          <w:sz w:val="28"/>
          <w:szCs w:val="26"/>
        </w:rPr>
      </w:pPr>
      <w:r>
        <w:rPr>
          <w:rFonts w:ascii="Garamond" w:hAnsi="Garamond"/>
          <w:b/>
          <w:smallCaps/>
          <w:color w:val="FFFFFF" w:themeColor="background1"/>
          <w:sz w:val="28"/>
          <w:szCs w:val="26"/>
        </w:rPr>
        <w:t xml:space="preserve">III. </w:t>
      </w:r>
      <w:r w:rsidRPr="00BF408C">
        <w:rPr>
          <w:rFonts w:ascii="Garamond" w:hAnsi="Garamond"/>
          <w:b/>
          <w:smallCaps/>
          <w:color w:val="FFFFFF" w:themeColor="background1"/>
          <w:sz w:val="28"/>
          <w:szCs w:val="26"/>
        </w:rPr>
        <w:t>ACTIVIT</w:t>
      </w:r>
      <w:r>
        <w:rPr>
          <w:rFonts w:ascii="Garamond" w:hAnsi="Garamond"/>
          <w:b/>
          <w:smallCaps/>
          <w:color w:val="FFFFFF" w:themeColor="background1"/>
          <w:sz w:val="28"/>
          <w:szCs w:val="26"/>
        </w:rPr>
        <w:t>É</w:t>
      </w:r>
      <w:r w:rsidRPr="00BF408C">
        <w:rPr>
          <w:rFonts w:ascii="Garamond" w:hAnsi="Garamond"/>
          <w:b/>
          <w:smallCaps/>
          <w:color w:val="FFFFFF" w:themeColor="background1"/>
          <w:sz w:val="28"/>
          <w:szCs w:val="26"/>
        </w:rPr>
        <w:t>S SCIENTIFIQUES</w:t>
      </w:r>
    </w:p>
    <w:p w14:paraId="2F5342CD" w14:textId="77777777" w:rsidR="009A4636" w:rsidRPr="00BF408C" w:rsidRDefault="009A4636" w:rsidP="009A4636">
      <w:pPr>
        <w:shd w:val="clear" w:color="auto" w:fill="222A35" w:themeFill="text2" w:themeFillShade="80"/>
        <w:tabs>
          <w:tab w:val="left" w:pos="6804"/>
        </w:tabs>
        <w:jc w:val="center"/>
        <w:rPr>
          <w:rFonts w:ascii="Garamond" w:hAnsi="Garamond"/>
          <w:b/>
          <w:color w:val="FFFFFF" w:themeColor="background1"/>
          <w:sz w:val="12"/>
          <w:szCs w:val="26"/>
        </w:rPr>
      </w:pPr>
    </w:p>
    <w:p w14:paraId="28367190" w14:textId="77777777" w:rsidR="009A4636" w:rsidRPr="00650FE3" w:rsidRDefault="009A4636" w:rsidP="009A4636">
      <w:pPr>
        <w:rPr>
          <w:rFonts w:ascii="Garamond" w:hAnsi="Garamond"/>
          <w:b/>
          <w:color w:val="323E4F" w:themeColor="text2" w:themeShade="BF"/>
          <w:sz w:val="40"/>
          <w:szCs w:val="30"/>
        </w:rPr>
      </w:pPr>
    </w:p>
    <w:p w14:paraId="4BAF78E7"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25BE1CB9" w14:textId="77777777"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III.1. Responsabilités scientifiques et encadrement de travaux de recherche</w:t>
      </w:r>
    </w:p>
    <w:p w14:paraId="0960A0C7"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5B04B547" w14:textId="77777777" w:rsidR="009A4636" w:rsidRPr="00297A95" w:rsidRDefault="009A4636" w:rsidP="009A4636">
      <w:pPr>
        <w:rPr>
          <w:rFonts w:ascii="Garamond" w:hAnsi="Garamond"/>
          <w:b/>
          <w:color w:val="323E4F" w:themeColor="text2" w:themeShade="BF"/>
          <w:sz w:val="28"/>
          <w:szCs w:val="30"/>
        </w:rPr>
      </w:pPr>
    </w:p>
    <w:p w14:paraId="5EAB4D77" w14:textId="77777777" w:rsidR="009A4636" w:rsidRPr="00B705CC" w:rsidRDefault="009A4636" w:rsidP="009A4636">
      <w:pPr>
        <w:jc w:val="both"/>
        <w:rPr>
          <w:rFonts w:ascii="Garamond" w:hAnsi="Garamond"/>
        </w:rPr>
      </w:pPr>
      <w:r w:rsidRPr="00B705CC">
        <w:rPr>
          <w:rFonts w:ascii="Garamond" w:hAnsi="Garamond"/>
          <w:b/>
          <w:sz w:val="20"/>
        </w:rPr>
        <w:t>•</w:t>
      </w:r>
      <w:r w:rsidRPr="00B705CC">
        <w:rPr>
          <w:rFonts w:ascii="Garamond" w:hAnsi="Garamond"/>
          <w:b/>
        </w:rPr>
        <w:t xml:space="preserve"> Titulaire de </w:t>
      </w:r>
      <w:r>
        <w:rPr>
          <w:rFonts w:ascii="Garamond" w:hAnsi="Garamond"/>
          <w:b/>
        </w:rPr>
        <w:t xml:space="preserve">la </w:t>
      </w:r>
      <w:r w:rsidRPr="00B705CC">
        <w:rPr>
          <w:rFonts w:ascii="Garamond" w:hAnsi="Garamond"/>
          <w:b/>
        </w:rPr>
        <w:t xml:space="preserve">Chaire </w:t>
      </w:r>
      <w:r>
        <w:rPr>
          <w:rFonts w:ascii="Garamond" w:hAnsi="Garamond"/>
          <w:b/>
        </w:rPr>
        <w:t>de recherche Enfance et familles</w:t>
      </w:r>
      <w:r w:rsidRPr="00B705CC">
        <w:rPr>
          <w:rFonts w:ascii="Garamond" w:hAnsi="Garamond"/>
          <w:b/>
        </w:rPr>
        <w:t xml:space="preserve"> </w:t>
      </w:r>
      <w:r>
        <w:rPr>
          <w:rFonts w:ascii="Garamond" w:hAnsi="Garamond"/>
        </w:rPr>
        <w:t xml:space="preserve">(anciennement Chaire </w:t>
      </w:r>
      <w:r w:rsidRPr="003116F3">
        <w:rPr>
          <w:rFonts w:ascii="Garamond" w:hAnsi="Garamond"/>
        </w:rPr>
        <w:t>Droits et</w:t>
      </w:r>
      <w:r>
        <w:rPr>
          <w:rFonts w:ascii="Garamond" w:hAnsi="Garamond"/>
        </w:rPr>
        <w:t xml:space="preserve"> intérêt supérieur de l’enfant</w:t>
      </w:r>
      <w:r w:rsidRPr="003116F3">
        <w:rPr>
          <w:rFonts w:ascii="Garamond" w:hAnsi="Garamond"/>
        </w:rPr>
        <w:t>)</w:t>
      </w:r>
      <w:r>
        <w:rPr>
          <w:rFonts w:ascii="Garamond" w:hAnsi="Garamond"/>
        </w:rPr>
        <w:t xml:space="preserve">, attachée au Centre de recherche sur les relations entre le risque et le droit de la Faculté de Droit </w:t>
      </w:r>
      <w:r w:rsidRPr="00B705CC">
        <w:rPr>
          <w:rFonts w:ascii="Garamond" w:hAnsi="Garamond"/>
        </w:rPr>
        <w:t xml:space="preserve">de l’Université Catholique de Lille (depuis </w:t>
      </w:r>
      <w:r>
        <w:rPr>
          <w:rFonts w:ascii="Garamond" w:hAnsi="Garamond"/>
        </w:rPr>
        <w:t>décembre 2016).</w:t>
      </w:r>
    </w:p>
    <w:p w14:paraId="6CC7C4EA" w14:textId="77777777" w:rsidR="009A4636" w:rsidRPr="00B705CC" w:rsidRDefault="009A4636" w:rsidP="009A4636">
      <w:pPr>
        <w:jc w:val="both"/>
        <w:rPr>
          <w:rFonts w:ascii="Garamond" w:hAnsi="Garamond"/>
        </w:rPr>
      </w:pPr>
    </w:p>
    <w:p w14:paraId="46DA3A6C" w14:textId="77777777" w:rsidR="009A4636" w:rsidRDefault="009A4636" w:rsidP="009A4636">
      <w:pPr>
        <w:jc w:val="both"/>
        <w:rPr>
          <w:rFonts w:ascii="Garamond" w:hAnsi="Garamond"/>
        </w:rPr>
      </w:pPr>
      <w:r w:rsidRPr="00B705CC">
        <w:rPr>
          <w:rFonts w:ascii="Garamond" w:hAnsi="Garamond"/>
          <w:b/>
          <w:sz w:val="20"/>
        </w:rPr>
        <w:t>•</w:t>
      </w:r>
      <w:r w:rsidRPr="00B705CC">
        <w:rPr>
          <w:rFonts w:ascii="Garamond" w:hAnsi="Garamond"/>
          <w:b/>
        </w:rPr>
        <w:t xml:space="preserve"> </w:t>
      </w:r>
      <w:r w:rsidRPr="00D54377">
        <w:rPr>
          <w:rFonts w:ascii="Garamond" w:hAnsi="Garamond"/>
          <w:b/>
        </w:rPr>
        <w:t>Responsable scientifique de la recherche « Audition et discernement de l’enfant devant le juge aux affaires familiales » </w:t>
      </w:r>
      <w:r w:rsidRPr="00D54377">
        <w:rPr>
          <w:rFonts w:ascii="Garamond" w:hAnsi="Garamond"/>
        </w:rPr>
        <w:t xml:space="preserve">: recherche pluridisciplinaire </w:t>
      </w:r>
      <w:r>
        <w:rPr>
          <w:rFonts w:ascii="Garamond" w:hAnsi="Garamond"/>
        </w:rPr>
        <w:t xml:space="preserve">biennale </w:t>
      </w:r>
      <w:r w:rsidRPr="00D54377">
        <w:rPr>
          <w:rFonts w:ascii="Garamond" w:hAnsi="Garamond"/>
        </w:rPr>
        <w:t>(</w:t>
      </w:r>
      <w:r w:rsidRPr="00B705CC">
        <w:rPr>
          <w:rFonts w:ascii="Garamond" w:hAnsi="Garamond"/>
        </w:rPr>
        <w:t>2016</w:t>
      </w:r>
      <w:r>
        <w:rPr>
          <w:rFonts w:ascii="Garamond" w:hAnsi="Garamond"/>
        </w:rPr>
        <w:t xml:space="preserve"> - </w:t>
      </w:r>
      <w:r w:rsidRPr="00B705CC">
        <w:rPr>
          <w:rFonts w:ascii="Garamond" w:hAnsi="Garamond"/>
        </w:rPr>
        <w:t>2018)</w:t>
      </w:r>
      <w:r>
        <w:rPr>
          <w:rFonts w:ascii="Garamond" w:hAnsi="Garamond"/>
        </w:rPr>
        <w:t xml:space="preserve"> </w:t>
      </w:r>
      <w:r w:rsidRPr="00D54377">
        <w:rPr>
          <w:rFonts w:ascii="Garamond" w:hAnsi="Garamond"/>
        </w:rPr>
        <w:t>portée par la Chaire Droits et intérêt supérieur de l’enfant</w:t>
      </w:r>
      <w:r w:rsidRPr="00B705CC">
        <w:rPr>
          <w:rFonts w:ascii="Garamond" w:hAnsi="Garamond"/>
        </w:rPr>
        <w:t>, soutenue financièrement par le GIP Mission de recherche Droit et justice (Ministère de la Justice – CNRS).</w:t>
      </w:r>
    </w:p>
    <w:p w14:paraId="3D000CFD" w14:textId="77777777" w:rsidR="009A4636" w:rsidRPr="00B705CC" w:rsidRDefault="009A4636" w:rsidP="009A4636">
      <w:pPr>
        <w:jc w:val="both"/>
        <w:rPr>
          <w:rFonts w:ascii="Garamond" w:hAnsi="Garamond"/>
        </w:rPr>
      </w:pPr>
    </w:p>
    <w:p w14:paraId="45FF11E3" w14:textId="77777777" w:rsidR="009A4636" w:rsidRDefault="009A4636" w:rsidP="009A4636">
      <w:pPr>
        <w:jc w:val="both"/>
        <w:rPr>
          <w:rFonts w:ascii="Garamond" w:hAnsi="Garamond"/>
        </w:rPr>
      </w:pPr>
      <w:r w:rsidRPr="00B705CC">
        <w:rPr>
          <w:rFonts w:ascii="Garamond" w:hAnsi="Garamond"/>
          <w:b/>
          <w:sz w:val="20"/>
        </w:rPr>
        <w:t>•</w:t>
      </w:r>
      <w:r>
        <w:rPr>
          <w:rFonts w:ascii="Garamond" w:hAnsi="Garamond"/>
          <w:b/>
        </w:rPr>
        <w:t xml:space="preserve"> Co-encadrement </w:t>
      </w:r>
      <w:r w:rsidRPr="00B705CC">
        <w:rPr>
          <w:rFonts w:ascii="Garamond" w:hAnsi="Garamond"/>
          <w:b/>
        </w:rPr>
        <w:t>de thèse</w:t>
      </w:r>
      <w:r>
        <w:rPr>
          <w:rFonts w:ascii="Garamond" w:hAnsi="Garamond"/>
          <w:b/>
        </w:rPr>
        <w:t>s</w:t>
      </w:r>
      <w:r w:rsidRPr="00B705CC">
        <w:rPr>
          <w:rFonts w:ascii="Garamond" w:hAnsi="Garamond"/>
        </w:rPr>
        <w:t> </w:t>
      </w:r>
      <w:r>
        <w:rPr>
          <w:rFonts w:ascii="Garamond" w:hAnsi="Garamond"/>
        </w:rPr>
        <w:t xml:space="preserve">(en préparation) </w:t>
      </w:r>
      <w:r w:rsidRPr="00B705CC">
        <w:rPr>
          <w:rFonts w:ascii="Garamond" w:hAnsi="Garamond"/>
        </w:rPr>
        <w:t xml:space="preserve">: </w:t>
      </w:r>
    </w:p>
    <w:p w14:paraId="655E1258" w14:textId="77777777" w:rsidR="009A4636" w:rsidRPr="00B705CC" w:rsidRDefault="009A4636" w:rsidP="009A4636">
      <w:pPr>
        <w:ind w:firstLine="284"/>
        <w:jc w:val="both"/>
        <w:rPr>
          <w:rFonts w:ascii="Garamond" w:hAnsi="Garamond"/>
        </w:rPr>
      </w:pPr>
      <w:r w:rsidRPr="00017E7A">
        <w:rPr>
          <w:rFonts w:ascii="Garamond" w:hAnsi="Garamond"/>
        </w:rPr>
        <w:t>-</w:t>
      </w:r>
      <w:r>
        <w:rPr>
          <w:rFonts w:ascii="Garamond" w:hAnsi="Garamond"/>
          <w:b/>
        </w:rPr>
        <w:t xml:space="preserve"> « L’instrumentalisation de l’enfant mineur par ses parents »</w:t>
      </w:r>
      <w:r w:rsidRPr="00B705CC">
        <w:rPr>
          <w:rFonts w:ascii="Garamond" w:hAnsi="Garamond"/>
        </w:rPr>
        <w:t xml:space="preserve">, thèse préparée par </w:t>
      </w:r>
      <w:r>
        <w:rPr>
          <w:rFonts w:ascii="Garamond" w:hAnsi="Garamond"/>
        </w:rPr>
        <w:t>Marion R</w:t>
      </w:r>
      <w:r w:rsidRPr="00457FDB">
        <w:rPr>
          <w:rFonts w:ascii="Garamond" w:hAnsi="Garamond"/>
          <w:smallCaps/>
        </w:rPr>
        <w:t>ousseaux</w:t>
      </w:r>
      <w:r>
        <w:rPr>
          <w:rFonts w:ascii="Garamond" w:hAnsi="Garamond"/>
        </w:rPr>
        <w:t xml:space="preserve"> </w:t>
      </w:r>
      <w:r w:rsidRPr="00B705CC">
        <w:rPr>
          <w:rFonts w:ascii="Garamond" w:hAnsi="Garamond"/>
        </w:rPr>
        <w:t>et dirigée avec</w:t>
      </w:r>
      <w:r>
        <w:rPr>
          <w:rFonts w:ascii="Garamond" w:hAnsi="Garamond"/>
        </w:rPr>
        <w:t xml:space="preserve"> Joëlle V</w:t>
      </w:r>
      <w:r w:rsidRPr="00457FDB">
        <w:rPr>
          <w:rFonts w:ascii="Garamond" w:hAnsi="Garamond"/>
          <w:smallCaps/>
        </w:rPr>
        <w:t>assaux</w:t>
      </w:r>
      <w:r w:rsidRPr="00B705CC">
        <w:rPr>
          <w:rFonts w:ascii="Garamond" w:hAnsi="Garamond"/>
        </w:rPr>
        <w:t xml:space="preserve">, </w:t>
      </w:r>
      <w:r>
        <w:rPr>
          <w:rFonts w:ascii="Garamond" w:hAnsi="Garamond"/>
        </w:rPr>
        <w:t>Professeur à l’</w:t>
      </w:r>
      <w:r w:rsidRPr="00B705CC">
        <w:rPr>
          <w:rFonts w:ascii="Garamond" w:hAnsi="Garamond"/>
        </w:rPr>
        <w:t xml:space="preserve">Université </w:t>
      </w:r>
      <w:r>
        <w:rPr>
          <w:rFonts w:ascii="Garamond" w:hAnsi="Garamond"/>
        </w:rPr>
        <w:t xml:space="preserve">d’Artois, Centre droit, éthique et procédures – </w:t>
      </w:r>
      <w:r w:rsidR="004C256D">
        <w:rPr>
          <w:rFonts w:ascii="Garamond" w:hAnsi="Garamond"/>
        </w:rPr>
        <w:t>UR</w:t>
      </w:r>
      <w:r>
        <w:rPr>
          <w:rFonts w:ascii="Garamond" w:hAnsi="Garamond"/>
        </w:rPr>
        <w:t xml:space="preserve"> 2471</w:t>
      </w:r>
      <w:r w:rsidRPr="00B705CC">
        <w:rPr>
          <w:rFonts w:ascii="Garamond" w:hAnsi="Garamond"/>
        </w:rPr>
        <w:t xml:space="preserve"> (</w:t>
      </w:r>
      <w:r>
        <w:rPr>
          <w:rFonts w:ascii="Garamond" w:hAnsi="Garamond"/>
        </w:rPr>
        <w:t xml:space="preserve">depuis </w:t>
      </w:r>
      <w:r w:rsidRPr="00B705CC">
        <w:rPr>
          <w:rFonts w:ascii="Garamond" w:hAnsi="Garamond"/>
        </w:rPr>
        <w:t>septembre 201</w:t>
      </w:r>
      <w:r>
        <w:rPr>
          <w:rFonts w:ascii="Garamond" w:hAnsi="Garamond"/>
        </w:rPr>
        <w:t>9) ;</w:t>
      </w:r>
    </w:p>
    <w:p w14:paraId="64F2B4D9" w14:textId="77777777" w:rsidR="009A4636" w:rsidRPr="00B705CC" w:rsidRDefault="009A4636" w:rsidP="009A4636">
      <w:pPr>
        <w:ind w:firstLine="284"/>
        <w:jc w:val="both"/>
        <w:rPr>
          <w:rFonts w:ascii="Garamond" w:hAnsi="Garamond"/>
        </w:rPr>
      </w:pPr>
      <w:r w:rsidRPr="00017E7A">
        <w:rPr>
          <w:rFonts w:ascii="Garamond" w:hAnsi="Garamond"/>
        </w:rPr>
        <w:t>-</w:t>
      </w:r>
      <w:r>
        <w:rPr>
          <w:rFonts w:ascii="Garamond" w:hAnsi="Garamond"/>
          <w:b/>
        </w:rPr>
        <w:t xml:space="preserve"> </w:t>
      </w:r>
      <w:r w:rsidRPr="00B705CC">
        <w:rPr>
          <w:rFonts w:ascii="Garamond" w:hAnsi="Garamond"/>
          <w:b/>
        </w:rPr>
        <w:t>« La protecti</w:t>
      </w:r>
      <w:r>
        <w:rPr>
          <w:rFonts w:ascii="Garamond" w:hAnsi="Garamond"/>
          <w:b/>
        </w:rPr>
        <w:t>on des mineurs non accompagnés en France à la lumière du</w:t>
      </w:r>
      <w:r w:rsidRPr="00B705CC">
        <w:rPr>
          <w:rFonts w:ascii="Garamond" w:hAnsi="Garamond"/>
          <w:b/>
        </w:rPr>
        <w:t xml:space="preserve"> droit international et </w:t>
      </w:r>
      <w:r>
        <w:rPr>
          <w:rFonts w:ascii="Garamond" w:hAnsi="Garamond"/>
          <w:b/>
        </w:rPr>
        <w:t xml:space="preserve">du </w:t>
      </w:r>
      <w:r w:rsidRPr="00B705CC">
        <w:rPr>
          <w:rFonts w:ascii="Garamond" w:hAnsi="Garamond"/>
          <w:b/>
        </w:rPr>
        <w:t>droit européen des droits de l’Homme »</w:t>
      </w:r>
      <w:r w:rsidRPr="00B705CC">
        <w:rPr>
          <w:rFonts w:ascii="Garamond" w:hAnsi="Garamond"/>
        </w:rPr>
        <w:t>, thèse préparée par Léa J</w:t>
      </w:r>
      <w:r w:rsidRPr="00B705CC">
        <w:rPr>
          <w:rFonts w:ascii="Garamond" w:hAnsi="Garamond"/>
          <w:smallCaps/>
        </w:rPr>
        <w:t>ardin</w:t>
      </w:r>
      <w:r w:rsidRPr="00B705CC">
        <w:rPr>
          <w:rFonts w:ascii="Garamond" w:hAnsi="Garamond"/>
        </w:rPr>
        <w:t xml:space="preserve"> et dirigée avec Julian F</w:t>
      </w:r>
      <w:r w:rsidRPr="00B705CC">
        <w:rPr>
          <w:rFonts w:ascii="Garamond" w:hAnsi="Garamond"/>
          <w:smallCaps/>
        </w:rPr>
        <w:t>ernandez</w:t>
      </w:r>
      <w:r w:rsidRPr="00B705CC">
        <w:rPr>
          <w:rFonts w:ascii="Garamond" w:hAnsi="Garamond"/>
        </w:rPr>
        <w:t xml:space="preserve">, </w:t>
      </w:r>
      <w:r>
        <w:rPr>
          <w:rFonts w:ascii="Garamond" w:hAnsi="Garamond"/>
        </w:rPr>
        <w:t>Professeur à l’</w:t>
      </w:r>
      <w:r w:rsidRPr="00B705CC">
        <w:rPr>
          <w:rFonts w:ascii="Garamond" w:hAnsi="Garamond"/>
        </w:rPr>
        <w:t>Université Paris II Panthéon</w:t>
      </w:r>
      <w:r>
        <w:rPr>
          <w:rFonts w:ascii="Garamond" w:hAnsi="Garamond"/>
        </w:rPr>
        <w:t>-</w:t>
      </w:r>
      <w:r w:rsidRPr="00B705CC">
        <w:rPr>
          <w:rFonts w:ascii="Garamond" w:hAnsi="Garamond"/>
        </w:rPr>
        <w:t>Assas</w:t>
      </w:r>
      <w:r>
        <w:rPr>
          <w:rFonts w:ascii="Garamond" w:hAnsi="Garamond"/>
        </w:rPr>
        <w:t xml:space="preserve">, Centre Thucydide – </w:t>
      </w:r>
      <w:r w:rsidR="006312DB">
        <w:rPr>
          <w:rFonts w:ascii="Garamond" w:hAnsi="Garamond"/>
        </w:rPr>
        <w:t>UR</w:t>
      </w:r>
      <w:r>
        <w:rPr>
          <w:rFonts w:ascii="Garamond" w:hAnsi="Garamond"/>
        </w:rPr>
        <w:t xml:space="preserve"> 3049 </w:t>
      </w:r>
      <w:r w:rsidRPr="00B705CC">
        <w:rPr>
          <w:rFonts w:ascii="Garamond" w:hAnsi="Garamond"/>
        </w:rPr>
        <w:t>(depuis septembre 2017).</w:t>
      </w:r>
    </w:p>
    <w:p w14:paraId="4E10E4D6" w14:textId="77777777" w:rsidR="009A4636" w:rsidRPr="00FD5C6C" w:rsidRDefault="009A4636" w:rsidP="009A4636">
      <w:pPr>
        <w:jc w:val="both"/>
        <w:rPr>
          <w:rFonts w:ascii="Garamond" w:hAnsi="Garamond"/>
          <w:b/>
        </w:rPr>
      </w:pPr>
    </w:p>
    <w:p w14:paraId="7927D72E" w14:textId="2F3DFB28" w:rsidR="009A4636" w:rsidRPr="00E41C63" w:rsidRDefault="009A4636" w:rsidP="009A4636">
      <w:pPr>
        <w:jc w:val="both"/>
        <w:rPr>
          <w:rFonts w:ascii="Garamond" w:hAnsi="Garamond"/>
        </w:rPr>
      </w:pPr>
      <w:r w:rsidRPr="00B705CC">
        <w:rPr>
          <w:rFonts w:ascii="Garamond" w:hAnsi="Garamond"/>
          <w:b/>
          <w:sz w:val="20"/>
        </w:rPr>
        <w:t>•</w:t>
      </w:r>
      <w:r>
        <w:rPr>
          <w:rFonts w:ascii="Garamond" w:hAnsi="Garamond"/>
          <w:b/>
        </w:rPr>
        <w:t xml:space="preserve"> Direction d’</w:t>
      </w:r>
      <w:r w:rsidRPr="00B705CC">
        <w:rPr>
          <w:rFonts w:ascii="Garamond" w:hAnsi="Garamond"/>
          <w:b/>
        </w:rPr>
        <w:t>ouvrage</w:t>
      </w:r>
      <w:r>
        <w:rPr>
          <w:rFonts w:ascii="Garamond" w:hAnsi="Garamond"/>
          <w:b/>
        </w:rPr>
        <w:t>s</w:t>
      </w:r>
      <w:r w:rsidRPr="00B705CC">
        <w:rPr>
          <w:rFonts w:ascii="Garamond" w:hAnsi="Garamond"/>
          <w:b/>
        </w:rPr>
        <w:t xml:space="preserve"> </w:t>
      </w:r>
      <w:r w:rsidR="006312DB" w:rsidRPr="00B705CC">
        <w:rPr>
          <w:rFonts w:ascii="Garamond" w:hAnsi="Garamond"/>
          <w:b/>
        </w:rPr>
        <w:t>scientifique</w:t>
      </w:r>
      <w:r w:rsidR="006312DB">
        <w:rPr>
          <w:rFonts w:ascii="Garamond" w:hAnsi="Garamond"/>
          <w:b/>
        </w:rPr>
        <w:t xml:space="preserve">s </w:t>
      </w:r>
      <w:r>
        <w:rPr>
          <w:rFonts w:ascii="Garamond" w:hAnsi="Garamond"/>
          <w:b/>
        </w:rPr>
        <w:t>collectifs</w:t>
      </w:r>
      <w:r w:rsidR="00722D98">
        <w:rPr>
          <w:rFonts w:ascii="Garamond" w:hAnsi="Garamond"/>
          <w:b/>
        </w:rPr>
        <w:t> </w:t>
      </w:r>
      <w:r w:rsidRPr="00E41C63">
        <w:rPr>
          <w:rFonts w:ascii="Garamond" w:hAnsi="Garamond"/>
        </w:rPr>
        <w:t xml:space="preserve">: </w:t>
      </w:r>
    </w:p>
    <w:p w14:paraId="7ACF9613" w14:textId="6D3B517B" w:rsidR="00722D98" w:rsidRPr="00D54377" w:rsidRDefault="00722D98" w:rsidP="00722D98">
      <w:pPr>
        <w:ind w:firstLine="284"/>
        <w:jc w:val="both"/>
        <w:rPr>
          <w:rFonts w:ascii="Garamond" w:hAnsi="Garamond"/>
        </w:rPr>
      </w:pPr>
      <w:r>
        <w:rPr>
          <w:rFonts w:ascii="Garamond" w:hAnsi="Garamond"/>
        </w:rPr>
        <w:t xml:space="preserve">- </w:t>
      </w:r>
      <w:r w:rsidRPr="00D54377">
        <w:rPr>
          <w:rFonts w:ascii="Garamond" w:hAnsi="Garamond"/>
          <w:b/>
        </w:rPr>
        <w:t>« Vulnérabilités et accès au juge »</w:t>
      </w:r>
      <w:r>
        <w:rPr>
          <w:rFonts w:ascii="Garamond" w:hAnsi="Garamond"/>
        </w:rPr>
        <w:t xml:space="preserve">, </w:t>
      </w:r>
      <w:r w:rsidRPr="00D54377">
        <w:rPr>
          <w:rFonts w:ascii="Garamond" w:hAnsi="Garamond"/>
        </w:rPr>
        <w:t>dirigé avec Romain L</w:t>
      </w:r>
      <w:r w:rsidRPr="00D54377">
        <w:rPr>
          <w:rFonts w:ascii="Garamond" w:hAnsi="Garamond"/>
          <w:smallCaps/>
        </w:rPr>
        <w:t>aulier</w:t>
      </w:r>
      <w:r w:rsidRPr="00D54377">
        <w:rPr>
          <w:rFonts w:ascii="Garamond" w:hAnsi="Garamond"/>
        </w:rPr>
        <w:t>, Maître de conférences à la Faculté de Droit de l’Université Catholique de Lille</w:t>
      </w:r>
      <w:r>
        <w:rPr>
          <w:rFonts w:ascii="Garamond" w:hAnsi="Garamond"/>
        </w:rPr>
        <w:t xml:space="preserve">, à paraître en </w:t>
      </w:r>
      <w:r w:rsidRPr="00D54377">
        <w:rPr>
          <w:rFonts w:ascii="Garamond" w:hAnsi="Garamond"/>
        </w:rPr>
        <w:t>202</w:t>
      </w:r>
      <w:r>
        <w:rPr>
          <w:rFonts w:ascii="Garamond" w:hAnsi="Garamond"/>
        </w:rPr>
        <w:t>2 ;</w:t>
      </w:r>
    </w:p>
    <w:p w14:paraId="0C25415B" w14:textId="522CCABD" w:rsidR="00722D98" w:rsidRDefault="008F3EF0" w:rsidP="00722D98">
      <w:pPr>
        <w:ind w:firstLine="284"/>
        <w:jc w:val="both"/>
        <w:rPr>
          <w:rFonts w:ascii="Garamond" w:hAnsi="Garamond"/>
        </w:rPr>
      </w:pPr>
      <w:r>
        <w:rPr>
          <w:rFonts w:ascii="Garamond" w:hAnsi="Garamond"/>
        </w:rPr>
        <w:t xml:space="preserve">- </w:t>
      </w:r>
      <w:r w:rsidRPr="00D81075">
        <w:rPr>
          <w:rFonts w:ascii="Garamond" w:hAnsi="Garamond"/>
          <w:b/>
        </w:rPr>
        <w:t>« </w:t>
      </w:r>
      <w:r>
        <w:rPr>
          <w:rFonts w:ascii="Garamond" w:hAnsi="Garamond"/>
          <w:b/>
        </w:rPr>
        <w:t>A</w:t>
      </w:r>
      <w:r w:rsidRPr="00D81075">
        <w:rPr>
          <w:rFonts w:ascii="Garamond" w:hAnsi="Garamond"/>
          <w:b/>
        </w:rPr>
        <w:t>liénation parentale : regards croisés</w:t>
      </w:r>
      <w:r>
        <w:rPr>
          <w:rFonts w:ascii="Garamond" w:hAnsi="Garamond"/>
          <w:b/>
        </w:rPr>
        <w:t xml:space="preserve"> »</w:t>
      </w:r>
      <w:r w:rsidR="006D2B37">
        <w:rPr>
          <w:rFonts w:ascii="Garamond" w:hAnsi="Garamond"/>
        </w:rPr>
        <w:t>,</w:t>
      </w:r>
      <w:r>
        <w:rPr>
          <w:rFonts w:ascii="Garamond" w:hAnsi="Garamond"/>
        </w:rPr>
        <w:t xml:space="preserve"> </w:t>
      </w:r>
      <w:r w:rsidR="006D2B37" w:rsidRPr="00D54377">
        <w:rPr>
          <w:rFonts w:ascii="Garamond" w:hAnsi="Garamond"/>
        </w:rPr>
        <w:t xml:space="preserve">à paraître en </w:t>
      </w:r>
      <w:r w:rsidR="006D2B37">
        <w:rPr>
          <w:rFonts w:ascii="Garamond" w:hAnsi="Garamond"/>
        </w:rPr>
        <w:t xml:space="preserve">septembre </w:t>
      </w:r>
      <w:r w:rsidR="006D2B37" w:rsidRPr="00D54377">
        <w:rPr>
          <w:rFonts w:ascii="Garamond" w:hAnsi="Garamond"/>
        </w:rPr>
        <w:t>2021</w:t>
      </w:r>
      <w:r w:rsidR="006D2B37">
        <w:rPr>
          <w:rFonts w:ascii="Garamond" w:hAnsi="Garamond"/>
        </w:rPr>
        <w:t> aux éditions Mare &amp; Mar</w:t>
      </w:r>
      <w:r w:rsidR="00722D98">
        <w:rPr>
          <w:rFonts w:ascii="Garamond" w:hAnsi="Garamond"/>
        </w:rPr>
        <w:t>t</w:t>
      </w:r>
      <w:r w:rsidR="006D2B37">
        <w:rPr>
          <w:rFonts w:ascii="Garamond" w:hAnsi="Garamond"/>
        </w:rPr>
        <w:t>in, collection Droit privé et sciences criminelles ;</w:t>
      </w:r>
      <w:r w:rsidR="00722D98" w:rsidRPr="00722D98">
        <w:rPr>
          <w:rFonts w:ascii="Garamond" w:hAnsi="Garamond"/>
        </w:rPr>
        <w:t xml:space="preserve"> </w:t>
      </w:r>
    </w:p>
    <w:p w14:paraId="3CAC7DF2" w14:textId="737D9CB4" w:rsidR="00722D98" w:rsidRDefault="00722D98" w:rsidP="00722D98">
      <w:pPr>
        <w:ind w:firstLine="284"/>
        <w:jc w:val="both"/>
        <w:rPr>
          <w:rFonts w:ascii="Garamond" w:hAnsi="Garamond"/>
        </w:rPr>
      </w:pPr>
      <w:r>
        <w:rPr>
          <w:rFonts w:ascii="Garamond" w:hAnsi="Garamond"/>
        </w:rPr>
        <w:t xml:space="preserve">- </w:t>
      </w:r>
      <w:r w:rsidRPr="00D54377">
        <w:rPr>
          <w:rFonts w:ascii="Garamond" w:hAnsi="Garamond"/>
          <w:b/>
        </w:rPr>
        <w:t>« L’enfant et le sexe »</w:t>
      </w:r>
      <w:r w:rsidRPr="00D54377">
        <w:rPr>
          <w:rFonts w:ascii="Garamond" w:hAnsi="Garamond"/>
        </w:rPr>
        <w:t>, dirigé avec Alice F</w:t>
      </w:r>
      <w:r w:rsidRPr="00D54377">
        <w:rPr>
          <w:rFonts w:ascii="Garamond" w:hAnsi="Garamond"/>
          <w:smallCaps/>
        </w:rPr>
        <w:t>retin</w:t>
      </w:r>
      <w:r w:rsidRPr="00D54377">
        <w:rPr>
          <w:rFonts w:ascii="Garamond" w:hAnsi="Garamond"/>
        </w:rPr>
        <w:t>, Maître de conférences à la Faculté de Droit de l’Université Catholique de</w:t>
      </w:r>
      <w:r>
        <w:rPr>
          <w:rFonts w:ascii="Garamond" w:hAnsi="Garamond"/>
        </w:rPr>
        <w:t xml:space="preserve"> Lille, paru en janvier 2021 aux éditions Dalloz, collection Thèmes et commentaires, 326 p. </w:t>
      </w:r>
    </w:p>
    <w:p w14:paraId="315DA1EE" w14:textId="07D5BDAE" w:rsidR="006D2B37" w:rsidRDefault="006D2B37" w:rsidP="008F3EF0">
      <w:pPr>
        <w:ind w:firstLine="284"/>
        <w:jc w:val="both"/>
        <w:rPr>
          <w:rFonts w:ascii="Garamond" w:hAnsi="Garamond"/>
        </w:rPr>
      </w:pPr>
    </w:p>
    <w:p w14:paraId="09F015D3"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szCs w:val="12"/>
        </w:rPr>
      </w:pPr>
    </w:p>
    <w:p w14:paraId="5A81E950" w14:textId="77777777"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III.2. Publications scientifiques</w:t>
      </w:r>
    </w:p>
    <w:p w14:paraId="44E07B9A"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72F29F1B" w14:textId="77777777" w:rsidR="009A4636" w:rsidRPr="00650FE3" w:rsidRDefault="009A4636" w:rsidP="009A4636">
      <w:pPr>
        <w:rPr>
          <w:rFonts w:ascii="Garamond" w:hAnsi="Garamond"/>
          <w:sz w:val="40"/>
          <w:szCs w:val="26"/>
        </w:rPr>
      </w:pPr>
    </w:p>
    <w:p w14:paraId="60CEB8AE"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III.2.1. A</w:t>
      </w:r>
      <w:r w:rsidRPr="00650FE3">
        <w:rPr>
          <w:rFonts w:ascii="Garamond" w:hAnsi="Garamond"/>
          <w:b/>
          <w:color w:val="323E4F" w:themeColor="text2" w:themeShade="BF"/>
          <w:u w:val="single"/>
        </w:rPr>
        <w:t xml:space="preserve">rticles scientifiques </w:t>
      </w:r>
      <w:r>
        <w:rPr>
          <w:rFonts w:ascii="Garamond" w:hAnsi="Garamond"/>
          <w:b/>
          <w:color w:val="323E4F" w:themeColor="text2" w:themeShade="BF"/>
          <w:u w:val="single"/>
        </w:rPr>
        <w:t xml:space="preserve">et commentaires de jurisprudence </w:t>
      </w:r>
    </w:p>
    <w:p w14:paraId="758FDE5F" w14:textId="77777777" w:rsidR="009A4636" w:rsidRPr="00650FE3"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 xml:space="preserve">publiés </w:t>
      </w:r>
      <w:r w:rsidRPr="00650FE3">
        <w:rPr>
          <w:rFonts w:ascii="Garamond" w:hAnsi="Garamond"/>
          <w:b/>
          <w:color w:val="323E4F" w:themeColor="text2" w:themeShade="BF"/>
          <w:u w:val="single"/>
        </w:rPr>
        <w:t>dans des revues à comité de lecture</w:t>
      </w:r>
    </w:p>
    <w:p w14:paraId="2B52E9AF" w14:textId="77777777" w:rsidR="00C41BE1" w:rsidRDefault="00C41BE1" w:rsidP="009A4636">
      <w:pPr>
        <w:jc w:val="both"/>
        <w:rPr>
          <w:rFonts w:ascii="Garamond" w:hAnsi="Garamond"/>
        </w:rPr>
      </w:pPr>
    </w:p>
    <w:p w14:paraId="26DBAC20" w14:textId="77777777" w:rsidR="00C41BE1" w:rsidRDefault="00C41BE1" w:rsidP="00C41BE1">
      <w:pPr>
        <w:jc w:val="both"/>
        <w:rPr>
          <w:rFonts w:ascii="Garamond" w:hAnsi="Garamond"/>
        </w:rPr>
      </w:pPr>
      <w:r w:rsidRPr="00C41BE1">
        <w:rPr>
          <w:rFonts w:ascii="Garamond" w:hAnsi="Garamond"/>
          <w:b/>
          <w:sz w:val="20"/>
        </w:rPr>
        <w:lastRenderedPageBreak/>
        <w:t>•</w:t>
      </w:r>
      <w:r w:rsidRPr="00C41BE1">
        <w:rPr>
          <w:rFonts w:ascii="Garamond" w:hAnsi="Garamond"/>
          <w:b/>
        </w:rPr>
        <w:t xml:space="preserve"> « Loi du 28 décembre 2019 et exercice de l’autorité parentale : quand la protection des victimes de violences intrafamiliales devient source d’insécurité juridique »</w:t>
      </w:r>
      <w:r>
        <w:rPr>
          <w:rFonts w:ascii="Garamond" w:hAnsi="Garamond"/>
        </w:rPr>
        <w:t xml:space="preserve">, à paraître aux </w:t>
      </w:r>
      <w:r w:rsidRPr="00C41BE1">
        <w:rPr>
          <w:rFonts w:ascii="Garamond" w:hAnsi="Garamond"/>
          <w:i/>
        </w:rPr>
        <w:t>Petites affiches</w:t>
      </w:r>
      <w:r>
        <w:rPr>
          <w:rFonts w:ascii="Garamond" w:hAnsi="Garamond"/>
        </w:rPr>
        <w:t>.</w:t>
      </w:r>
    </w:p>
    <w:p w14:paraId="54672163" w14:textId="77777777" w:rsidR="00A557D4" w:rsidRDefault="00A557D4" w:rsidP="00C41BE1">
      <w:pPr>
        <w:jc w:val="both"/>
        <w:rPr>
          <w:rFonts w:ascii="Garamond" w:hAnsi="Garamond"/>
        </w:rPr>
      </w:pPr>
    </w:p>
    <w:p w14:paraId="1378C409" w14:textId="77777777" w:rsidR="00A557D4" w:rsidRDefault="00A557D4" w:rsidP="00A557D4">
      <w:pPr>
        <w:jc w:val="both"/>
        <w:rPr>
          <w:rFonts w:ascii="Garamond" w:hAnsi="Garamond"/>
        </w:rPr>
      </w:pPr>
      <w:r w:rsidRPr="001E18CC">
        <w:rPr>
          <w:rFonts w:ascii="Garamond" w:hAnsi="Garamond"/>
          <w:sz w:val="20"/>
        </w:rPr>
        <w:t>•</w:t>
      </w:r>
      <w:r w:rsidRPr="001E18CC">
        <w:rPr>
          <w:rFonts w:ascii="Garamond" w:hAnsi="Garamond"/>
        </w:rPr>
        <w:t xml:space="preserve"> </w:t>
      </w:r>
      <w:r w:rsidRPr="00321E67">
        <w:rPr>
          <w:rFonts w:ascii="Garamond" w:hAnsi="Garamond"/>
          <w:b/>
        </w:rPr>
        <w:t>« Le droit à la parole de l’enfant à l’épreuve de son instrumentalisation parentale »</w:t>
      </w:r>
      <w:r>
        <w:rPr>
          <w:rFonts w:ascii="Garamond" w:hAnsi="Garamond"/>
        </w:rPr>
        <w:t xml:space="preserve"> (commentaire de l’arrêt </w:t>
      </w:r>
      <w:r w:rsidRPr="001E18CC">
        <w:rPr>
          <w:rFonts w:ascii="Garamond" w:hAnsi="Garamond"/>
        </w:rPr>
        <w:t>Cass., 1</w:t>
      </w:r>
      <w:r w:rsidRPr="001E18CC">
        <w:rPr>
          <w:rFonts w:ascii="Garamond" w:hAnsi="Garamond"/>
          <w:vertAlign w:val="superscript"/>
        </w:rPr>
        <w:t>re</w:t>
      </w:r>
      <w:r w:rsidRPr="001E18CC">
        <w:rPr>
          <w:rFonts w:ascii="Garamond" w:hAnsi="Garamond"/>
        </w:rPr>
        <w:t xml:space="preserve"> civ., </w:t>
      </w:r>
      <w:r>
        <w:rPr>
          <w:rFonts w:ascii="Garamond" w:hAnsi="Garamond"/>
        </w:rPr>
        <w:t xml:space="preserve">3 octobre 2019, n° 18-19.311), à paraître aux </w:t>
      </w:r>
      <w:r w:rsidRPr="00C41BE1">
        <w:rPr>
          <w:rFonts w:ascii="Garamond" w:hAnsi="Garamond"/>
          <w:i/>
        </w:rPr>
        <w:t>Petites affiches</w:t>
      </w:r>
      <w:r>
        <w:rPr>
          <w:rFonts w:ascii="Garamond" w:hAnsi="Garamond"/>
        </w:rPr>
        <w:t>.</w:t>
      </w:r>
    </w:p>
    <w:p w14:paraId="1B05446B" w14:textId="77777777" w:rsidR="006312DB" w:rsidRDefault="006312DB" w:rsidP="00C41BE1">
      <w:pPr>
        <w:jc w:val="both"/>
        <w:rPr>
          <w:rFonts w:ascii="Garamond" w:hAnsi="Garamond"/>
        </w:rPr>
      </w:pPr>
    </w:p>
    <w:p w14:paraId="341E8AB9" w14:textId="77777777" w:rsidR="006312DB" w:rsidRDefault="006312DB" w:rsidP="006312DB">
      <w:pPr>
        <w:jc w:val="both"/>
        <w:rPr>
          <w:rFonts w:ascii="Garamond" w:hAnsi="Garamond"/>
        </w:rPr>
      </w:pPr>
      <w:r w:rsidRPr="001E18CC">
        <w:rPr>
          <w:rFonts w:ascii="Garamond" w:hAnsi="Garamond"/>
          <w:sz w:val="20"/>
        </w:rPr>
        <w:t>•</w:t>
      </w:r>
      <w:r w:rsidRPr="001E18CC">
        <w:rPr>
          <w:rFonts w:ascii="Garamond" w:hAnsi="Garamond"/>
        </w:rPr>
        <w:t xml:space="preserve"> </w:t>
      </w:r>
      <w:r w:rsidRPr="001E18CC">
        <w:rPr>
          <w:rFonts w:ascii="Garamond" w:hAnsi="Garamond"/>
          <w:b/>
        </w:rPr>
        <w:t xml:space="preserve">« Regards sur 30 ans d’application de l’article 12 de la Convention </w:t>
      </w:r>
      <w:r>
        <w:rPr>
          <w:rFonts w:ascii="Garamond" w:hAnsi="Garamond"/>
          <w:b/>
        </w:rPr>
        <w:t>de New York</w:t>
      </w:r>
      <w:r w:rsidRPr="001E18CC">
        <w:rPr>
          <w:rFonts w:ascii="Garamond" w:hAnsi="Garamond"/>
          <w:b/>
        </w:rPr>
        <w:t xml:space="preserve"> sur la participatio</w:t>
      </w:r>
      <w:r>
        <w:rPr>
          <w:rFonts w:ascii="Garamond" w:hAnsi="Garamond"/>
          <w:b/>
        </w:rPr>
        <w:t xml:space="preserve">n de l’enfant </w:t>
      </w:r>
      <w:r w:rsidRPr="001E18CC">
        <w:rPr>
          <w:rFonts w:ascii="Garamond" w:hAnsi="Garamond"/>
          <w:b/>
        </w:rPr>
        <w:t>»</w:t>
      </w:r>
      <w:r w:rsidRPr="001E18CC">
        <w:rPr>
          <w:rFonts w:ascii="Garamond" w:hAnsi="Garamond"/>
        </w:rPr>
        <w:t xml:space="preserve">, </w:t>
      </w:r>
      <w:r w:rsidRPr="001E18CC">
        <w:rPr>
          <w:rFonts w:ascii="Garamond" w:hAnsi="Garamond"/>
          <w:i/>
        </w:rPr>
        <w:t xml:space="preserve">Revue trimestrielle de droit civil </w:t>
      </w:r>
      <w:r w:rsidR="00A557D4">
        <w:rPr>
          <w:rFonts w:ascii="Garamond" w:hAnsi="Garamond"/>
        </w:rPr>
        <w:t xml:space="preserve">2020, p. 291 </w:t>
      </w:r>
      <w:r w:rsidRPr="001E18CC">
        <w:rPr>
          <w:rFonts w:ascii="Garamond" w:hAnsi="Garamond"/>
        </w:rPr>
        <w:t>(revue référencée par le HCERES</w:t>
      </w:r>
      <w:r>
        <w:rPr>
          <w:rFonts w:ascii="Garamond" w:hAnsi="Garamond"/>
        </w:rPr>
        <w:t xml:space="preserve"> en droit</w:t>
      </w:r>
      <w:r w:rsidRPr="001E18CC">
        <w:rPr>
          <w:rFonts w:ascii="Garamond" w:hAnsi="Garamond"/>
        </w:rPr>
        <w:t>).</w:t>
      </w:r>
    </w:p>
    <w:p w14:paraId="12BCAA7C" w14:textId="77777777" w:rsidR="00321E67" w:rsidRDefault="00321E67" w:rsidP="009A4636">
      <w:pPr>
        <w:jc w:val="both"/>
        <w:rPr>
          <w:rFonts w:ascii="Garamond" w:hAnsi="Garamond"/>
        </w:rPr>
      </w:pPr>
    </w:p>
    <w:p w14:paraId="6AE51144" w14:textId="77777777" w:rsidR="009A4636" w:rsidRDefault="009A4636" w:rsidP="009A4636">
      <w:pPr>
        <w:jc w:val="both"/>
        <w:rPr>
          <w:rFonts w:ascii="Garamond" w:hAnsi="Garamond"/>
        </w:rPr>
      </w:pPr>
      <w:r w:rsidRPr="001E18CC">
        <w:rPr>
          <w:rFonts w:ascii="Garamond" w:hAnsi="Garamond"/>
          <w:sz w:val="20"/>
        </w:rPr>
        <w:t>•</w:t>
      </w:r>
      <w:r w:rsidRPr="001E18CC">
        <w:rPr>
          <w:rFonts w:ascii="Garamond" w:hAnsi="Garamond"/>
        </w:rPr>
        <w:t xml:space="preserve"> </w:t>
      </w:r>
      <w:r w:rsidR="00321E67" w:rsidRPr="00321E67">
        <w:rPr>
          <w:rFonts w:ascii="Garamond" w:hAnsi="Garamond"/>
          <w:b/>
        </w:rPr>
        <w:t>« Audition de l’enfant et principe du contradictoire »</w:t>
      </w:r>
      <w:r w:rsidR="00321E67">
        <w:rPr>
          <w:rFonts w:ascii="Garamond" w:hAnsi="Garamond"/>
        </w:rPr>
        <w:t xml:space="preserve"> (commentaire de l’arrêt C</w:t>
      </w:r>
      <w:r w:rsidRPr="001E18CC">
        <w:rPr>
          <w:rFonts w:ascii="Garamond" w:hAnsi="Garamond"/>
        </w:rPr>
        <w:t>ass., 1</w:t>
      </w:r>
      <w:r w:rsidRPr="001E18CC">
        <w:rPr>
          <w:rFonts w:ascii="Garamond" w:hAnsi="Garamond"/>
          <w:vertAlign w:val="superscript"/>
        </w:rPr>
        <w:t>re</w:t>
      </w:r>
      <w:r w:rsidRPr="001E18CC">
        <w:rPr>
          <w:rFonts w:ascii="Garamond" w:hAnsi="Garamond"/>
        </w:rPr>
        <w:t xml:space="preserve"> civ., 19 septembre 2019, n° 18-15.633</w:t>
      </w:r>
      <w:r w:rsidR="00321E67">
        <w:rPr>
          <w:rFonts w:ascii="Garamond" w:hAnsi="Garamond"/>
        </w:rPr>
        <w:t>)</w:t>
      </w:r>
      <w:r w:rsidRPr="001E18CC">
        <w:rPr>
          <w:rFonts w:ascii="Garamond" w:hAnsi="Garamond"/>
        </w:rPr>
        <w:t xml:space="preserve">, </w:t>
      </w:r>
      <w:r w:rsidRPr="001E18CC">
        <w:rPr>
          <w:rFonts w:ascii="Garamond" w:hAnsi="Garamond"/>
          <w:i/>
        </w:rPr>
        <w:t xml:space="preserve">Droit de la famille </w:t>
      </w:r>
      <w:r w:rsidRPr="001E18CC">
        <w:rPr>
          <w:rFonts w:ascii="Garamond" w:hAnsi="Garamond"/>
        </w:rPr>
        <w:t>n° 12, décembre 2019, comm. 238 (revue référencée par le HCERES</w:t>
      </w:r>
      <w:r>
        <w:rPr>
          <w:rFonts w:ascii="Garamond" w:hAnsi="Garamond"/>
        </w:rPr>
        <w:t xml:space="preserve"> en droit</w:t>
      </w:r>
      <w:r w:rsidRPr="001E18CC">
        <w:rPr>
          <w:rFonts w:ascii="Garamond" w:hAnsi="Garamond"/>
        </w:rPr>
        <w:t>).</w:t>
      </w:r>
    </w:p>
    <w:p w14:paraId="70D43CB6" w14:textId="77777777" w:rsidR="00A24A7A" w:rsidRPr="001E18CC" w:rsidRDefault="00A24A7A" w:rsidP="009A4636">
      <w:pPr>
        <w:jc w:val="both"/>
        <w:rPr>
          <w:rFonts w:ascii="Garamond" w:hAnsi="Garamond"/>
        </w:rPr>
      </w:pPr>
    </w:p>
    <w:p w14:paraId="1929F83F" w14:textId="77777777" w:rsidR="009A4636" w:rsidRPr="001E18CC" w:rsidRDefault="009A4636" w:rsidP="009A4636">
      <w:pPr>
        <w:jc w:val="both"/>
        <w:rPr>
          <w:rFonts w:ascii="Garamond" w:hAnsi="Garamond"/>
        </w:rPr>
      </w:pPr>
      <w:r w:rsidRPr="001E18CC">
        <w:rPr>
          <w:rFonts w:ascii="Garamond" w:hAnsi="Garamond"/>
          <w:sz w:val="20"/>
        </w:rPr>
        <w:t>•</w:t>
      </w:r>
      <w:r w:rsidRPr="001E18CC">
        <w:rPr>
          <w:rFonts w:ascii="Garamond" w:hAnsi="Garamond"/>
        </w:rPr>
        <w:t xml:space="preserve"> </w:t>
      </w:r>
      <w:r w:rsidRPr="001E18CC">
        <w:rPr>
          <w:rFonts w:ascii="Garamond" w:hAnsi="Garamond"/>
          <w:b/>
        </w:rPr>
        <w:t>« Audition et discernement de l’enfant devant le juge aux affaires familiales »</w:t>
      </w:r>
      <w:r w:rsidRPr="001E18CC">
        <w:rPr>
          <w:rFonts w:ascii="Garamond" w:hAnsi="Garamond"/>
        </w:rPr>
        <w:t xml:space="preserve">, </w:t>
      </w:r>
      <w:r w:rsidRPr="001E18CC">
        <w:rPr>
          <w:rFonts w:ascii="Garamond" w:hAnsi="Garamond"/>
          <w:i/>
        </w:rPr>
        <w:t>Actualité juridique Famille</w:t>
      </w:r>
      <w:r w:rsidRPr="001E18CC">
        <w:rPr>
          <w:rFonts w:ascii="Garamond" w:hAnsi="Garamond"/>
        </w:rPr>
        <w:t xml:space="preserve"> mars 2019, p. 139 (revue référencée par le HCERES</w:t>
      </w:r>
      <w:r>
        <w:rPr>
          <w:rFonts w:ascii="Garamond" w:hAnsi="Garamond"/>
        </w:rPr>
        <w:t xml:space="preserve"> en droit</w:t>
      </w:r>
      <w:r w:rsidRPr="001E18CC">
        <w:rPr>
          <w:rFonts w:ascii="Garamond" w:hAnsi="Garamond"/>
        </w:rPr>
        <w:t>).</w:t>
      </w:r>
    </w:p>
    <w:p w14:paraId="7A25528A" w14:textId="77777777" w:rsidR="009A4636" w:rsidRPr="001E18CC" w:rsidRDefault="009A4636" w:rsidP="009A4636">
      <w:pPr>
        <w:jc w:val="both"/>
        <w:rPr>
          <w:rFonts w:ascii="Garamond" w:hAnsi="Garamond"/>
          <w:b/>
        </w:rPr>
      </w:pPr>
    </w:p>
    <w:p w14:paraId="04DC672E" w14:textId="77777777" w:rsidR="009A4636" w:rsidRPr="001E18CC" w:rsidRDefault="009A4636" w:rsidP="009A4636">
      <w:pPr>
        <w:jc w:val="both"/>
        <w:rPr>
          <w:rFonts w:ascii="Garamond" w:hAnsi="Garamond"/>
        </w:rPr>
      </w:pPr>
      <w:r w:rsidRPr="001E18CC">
        <w:rPr>
          <w:rFonts w:ascii="Garamond" w:hAnsi="Garamond"/>
          <w:sz w:val="20"/>
        </w:rPr>
        <w:t>•</w:t>
      </w:r>
      <w:r w:rsidRPr="001E18CC">
        <w:rPr>
          <w:rFonts w:ascii="Garamond" w:hAnsi="Garamond"/>
        </w:rPr>
        <w:t xml:space="preserve"> </w:t>
      </w:r>
      <w:r w:rsidRPr="001E18CC">
        <w:rPr>
          <w:rFonts w:ascii="Garamond" w:hAnsi="Garamond"/>
          <w:b/>
        </w:rPr>
        <w:t>« Audition de l’enfant : pour une présomption de discernement à partir de 10 ans »</w:t>
      </w:r>
      <w:r w:rsidRPr="001E18CC">
        <w:rPr>
          <w:rFonts w:ascii="Garamond" w:hAnsi="Garamond"/>
        </w:rPr>
        <w:t xml:space="preserve">, </w:t>
      </w:r>
      <w:r w:rsidRPr="001E18CC">
        <w:rPr>
          <w:rFonts w:ascii="Garamond" w:hAnsi="Garamond"/>
          <w:i/>
        </w:rPr>
        <w:t>Gazette du Palais</w:t>
      </w:r>
      <w:r w:rsidRPr="001E18CC">
        <w:rPr>
          <w:rFonts w:ascii="Garamond" w:hAnsi="Garamond"/>
        </w:rPr>
        <w:t xml:space="preserve"> n° 9, 5 mars 2019, p. 10 (revue référencée par le HCERES</w:t>
      </w:r>
      <w:r>
        <w:rPr>
          <w:rFonts w:ascii="Garamond" w:hAnsi="Garamond"/>
        </w:rPr>
        <w:t xml:space="preserve"> en droit</w:t>
      </w:r>
      <w:r w:rsidRPr="001E18CC">
        <w:rPr>
          <w:rFonts w:ascii="Garamond" w:hAnsi="Garamond"/>
        </w:rPr>
        <w:t>).</w:t>
      </w:r>
    </w:p>
    <w:p w14:paraId="166F0AAF" w14:textId="77777777" w:rsidR="009A4636" w:rsidRPr="001E18CC" w:rsidRDefault="009A4636" w:rsidP="009A4636">
      <w:pPr>
        <w:ind w:firstLine="142"/>
        <w:jc w:val="both"/>
        <w:rPr>
          <w:rFonts w:ascii="Garamond" w:hAnsi="Garamond"/>
        </w:rPr>
      </w:pPr>
    </w:p>
    <w:p w14:paraId="3CF98D2D" w14:textId="77777777" w:rsidR="009A4636" w:rsidRPr="001E18CC" w:rsidRDefault="009A4636" w:rsidP="009A4636">
      <w:pPr>
        <w:jc w:val="both"/>
        <w:rPr>
          <w:rFonts w:ascii="Garamond" w:hAnsi="Garamond"/>
        </w:rPr>
      </w:pPr>
      <w:r w:rsidRPr="001E18CC">
        <w:rPr>
          <w:rFonts w:ascii="Garamond" w:hAnsi="Garamond"/>
          <w:sz w:val="20"/>
        </w:rPr>
        <w:t>•</w:t>
      </w:r>
      <w:r w:rsidRPr="001E18CC">
        <w:rPr>
          <w:rFonts w:ascii="Garamond" w:hAnsi="Garamond"/>
        </w:rPr>
        <w:t xml:space="preserve"> </w:t>
      </w:r>
      <w:r w:rsidR="00DA0A8E">
        <w:rPr>
          <w:rFonts w:ascii="Garamond" w:hAnsi="Garamond"/>
          <w:b/>
        </w:rPr>
        <w:t xml:space="preserve">« La parole de l’enfant manipulée » </w:t>
      </w:r>
      <w:r w:rsidR="00DA0A8E" w:rsidRPr="007E115E">
        <w:rPr>
          <w:rFonts w:ascii="Garamond" w:hAnsi="Garamond"/>
        </w:rPr>
        <w:t xml:space="preserve">(commentaire </w:t>
      </w:r>
      <w:r w:rsidR="00DA0A8E">
        <w:rPr>
          <w:rFonts w:ascii="Garamond" w:hAnsi="Garamond"/>
        </w:rPr>
        <w:t xml:space="preserve">de l’arrêt </w:t>
      </w:r>
      <w:r w:rsidRPr="001E18CC">
        <w:rPr>
          <w:rFonts w:ascii="Garamond" w:hAnsi="Garamond"/>
        </w:rPr>
        <w:t>Cass., 1</w:t>
      </w:r>
      <w:r w:rsidRPr="001E18CC">
        <w:rPr>
          <w:rFonts w:ascii="Garamond" w:hAnsi="Garamond"/>
          <w:vertAlign w:val="superscript"/>
        </w:rPr>
        <w:t>re</w:t>
      </w:r>
      <w:r w:rsidRPr="001E18CC">
        <w:rPr>
          <w:rFonts w:ascii="Garamond" w:hAnsi="Garamond"/>
        </w:rPr>
        <w:t xml:space="preserve"> civ., 14 septembre 2017, n° 17-19.218</w:t>
      </w:r>
      <w:r w:rsidR="00DA0A8E">
        <w:rPr>
          <w:rFonts w:ascii="Garamond" w:hAnsi="Garamond"/>
        </w:rPr>
        <w:t>)</w:t>
      </w:r>
      <w:r w:rsidRPr="001E18CC">
        <w:rPr>
          <w:rFonts w:ascii="Garamond" w:hAnsi="Garamond"/>
        </w:rPr>
        <w:t xml:space="preserve">, </w:t>
      </w:r>
      <w:r w:rsidRPr="001E18CC">
        <w:rPr>
          <w:rFonts w:ascii="Garamond" w:hAnsi="Garamond"/>
          <w:i/>
        </w:rPr>
        <w:t>Petites affiches</w:t>
      </w:r>
      <w:r w:rsidRPr="001E18CC">
        <w:rPr>
          <w:rFonts w:ascii="Garamond" w:hAnsi="Garamond"/>
        </w:rPr>
        <w:t xml:space="preserve"> n° 139, 28 septembre 2018, p. 6.</w:t>
      </w:r>
    </w:p>
    <w:p w14:paraId="4CA9DAA1" w14:textId="77777777" w:rsidR="009A4636" w:rsidRPr="001E18CC" w:rsidRDefault="009A4636" w:rsidP="009A4636">
      <w:pPr>
        <w:ind w:firstLine="284"/>
        <w:jc w:val="both"/>
        <w:rPr>
          <w:rFonts w:ascii="Garamond" w:hAnsi="Garamond"/>
        </w:rPr>
      </w:pPr>
    </w:p>
    <w:p w14:paraId="2B351FD1" w14:textId="77777777" w:rsidR="009A4636" w:rsidRPr="001D52E2" w:rsidRDefault="009A4636" w:rsidP="009A4636">
      <w:pPr>
        <w:jc w:val="both"/>
        <w:rPr>
          <w:rFonts w:ascii="Garamond" w:hAnsi="Garamond"/>
          <w:b/>
        </w:rPr>
      </w:pPr>
      <w:r w:rsidRPr="001E18CC">
        <w:rPr>
          <w:rFonts w:ascii="Garamond" w:hAnsi="Garamond"/>
          <w:sz w:val="20"/>
        </w:rPr>
        <w:t>•</w:t>
      </w:r>
      <w:r w:rsidRPr="001E18CC">
        <w:rPr>
          <w:rFonts w:ascii="Garamond" w:hAnsi="Garamond"/>
        </w:rPr>
        <w:t xml:space="preserve"> </w:t>
      </w:r>
      <w:r w:rsidRPr="001E18CC">
        <w:rPr>
          <w:rFonts w:ascii="Garamond" w:hAnsi="Garamond"/>
          <w:b/>
        </w:rPr>
        <w:t xml:space="preserve">« Divorce </w:t>
      </w:r>
      <w:r>
        <w:rPr>
          <w:rFonts w:ascii="Garamond" w:hAnsi="Garamond"/>
          <w:b/>
        </w:rPr>
        <w:t xml:space="preserve">sans juge </w:t>
      </w:r>
      <w:r w:rsidRPr="001E18CC">
        <w:rPr>
          <w:rFonts w:ascii="Garamond" w:hAnsi="Garamond"/>
          <w:b/>
        </w:rPr>
        <w:t>: les risques à l’égard des époux »</w:t>
      </w:r>
      <w:r w:rsidRPr="001E18CC">
        <w:rPr>
          <w:rFonts w:ascii="Garamond" w:hAnsi="Garamond"/>
        </w:rPr>
        <w:t xml:space="preserve">, </w:t>
      </w:r>
      <w:r w:rsidRPr="001E18CC">
        <w:rPr>
          <w:rFonts w:ascii="Garamond" w:hAnsi="Garamond"/>
          <w:i/>
        </w:rPr>
        <w:t>Petites affiches</w:t>
      </w:r>
      <w:r w:rsidRPr="001E18CC">
        <w:rPr>
          <w:rFonts w:ascii="Garamond" w:hAnsi="Garamond"/>
        </w:rPr>
        <w:t xml:space="preserve"> n° 236, 27 novembre 2017, p. 13.</w:t>
      </w:r>
    </w:p>
    <w:p w14:paraId="301259C9" w14:textId="77777777" w:rsidR="009A4636" w:rsidRPr="001E18CC" w:rsidRDefault="009A4636" w:rsidP="009A4636">
      <w:pPr>
        <w:ind w:firstLine="284"/>
        <w:jc w:val="both"/>
        <w:rPr>
          <w:rFonts w:ascii="Garamond" w:hAnsi="Garamond"/>
        </w:rPr>
      </w:pPr>
    </w:p>
    <w:p w14:paraId="4B0B4B16" w14:textId="77777777" w:rsidR="009A4636" w:rsidRPr="001E18CC" w:rsidRDefault="009A4636" w:rsidP="009A4636">
      <w:pPr>
        <w:jc w:val="both"/>
        <w:rPr>
          <w:rFonts w:ascii="Garamond" w:hAnsi="Garamond"/>
        </w:rPr>
      </w:pPr>
      <w:r w:rsidRPr="001E18CC">
        <w:rPr>
          <w:rFonts w:ascii="Garamond" w:hAnsi="Garamond"/>
          <w:sz w:val="20"/>
        </w:rPr>
        <w:t>•</w:t>
      </w:r>
      <w:r w:rsidRPr="001E18CC">
        <w:rPr>
          <w:rFonts w:ascii="Garamond" w:hAnsi="Garamond"/>
        </w:rPr>
        <w:t xml:space="preserve"> </w:t>
      </w:r>
      <w:r w:rsidRPr="001E18CC">
        <w:rPr>
          <w:rFonts w:ascii="Garamond" w:hAnsi="Garamond"/>
          <w:b/>
        </w:rPr>
        <w:t>« L’intérêt de l’enfant et la réforme du divorce par consentement mutuel »</w:t>
      </w:r>
      <w:r w:rsidRPr="001E18CC">
        <w:rPr>
          <w:rFonts w:ascii="Garamond" w:hAnsi="Garamond"/>
        </w:rPr>
        <w:t xml:space="preserve">, </w:t>
      </w:r>
      <w:r w:rsidRPr="001E18CC">
        <w:rPr>
          <w:rFonts w:ascii="Garamond" w:hAnsi="Garamond"/>
          <w:i/>
        </w:rPr>
        <w:t>Petites affiches</w:t>
      </w:r>
      <w:r w:rsidRPr="001E18CC">
        <w:rPr>
          <w:rFonts w:ascii="Garamond" w:hAnsi="Garamond"/>
        </w:rPr>
        <w:t xml:space="preserve"> n° 129, 29 juin 2017, p. 6.</w:t>
      </w:r>
    </w:p>
    <w:p w14:paraId="0B4C6762" w14:textId="77777777" w:rsidR="009A4636" w:rsidRPr="001E18CC" w:rsidRDefault="009A4636" w:rsidP="009A4636">
      <w:pPr>
        <w:ind w:firstLine="284"/>
        <w:jc w:val="both"/>
        <w:rPr>
          <w:rFonts w:ascii="Garamond" w:hAnsi="Garamond"/>
        </w:rPr>
      </w:pPr>
    </w:p>
    <w:p w14:paraId="0D26CCA8" w14:textId="77777777" w:rsidR="00321E67" w:rsidRDefault="009A4636" w:rsidP="00321E67">
      <w:pPr>
        <w:jc w:val="both"/>
        <w:rPr>
          <w:rFonts w:ascii="Garamond" w:hAnsi="Garamond"/>
        </w:rPr>
      </w:pPr>
      <w:r w:rsidRPr="001E18CC">
        <w:rPr>
          <w:rFonts w:ascii="Garamond" w:hAnsi="Garamond"/>
          <w:sz w:val="20"/>
        </w:rPr>
        <w:t>•</w:t>
      </w:r>
      <w:r w:rsidRPr="001E18CC">
        <w:rPr>
          <w:rFonts w:ascii="Garamond" w:hAnsi="Garamond"/>
        </w:rPr>
        <w:t xml:space="preserve"> </w:t>
      </w:r>
      <w:r w:rsidR="00321E67" w:rsidRPr="007E115E">
        <w:rPr>
          <w:rFonts w:ascii="Garamond" w:hAnsi="Garamond"/>
          <w:b/>
        </w:rPr>
        <w:t>«</w:t>
      </w:r>
      <w:r w:rsidR="00321E67" w:rsidRPr="007E115E">
        <w:rPr>
          <w:rFonts w:ascii="Garamond" w:hAnsi="Garamond"/>
        </w:rPr>
        <w:t> </w:t>
      </w:r>
      <w:r w:rsidR="00321E67" w:rsidRPr="007E115E">
        <w:rPr>
          <w:rFonts w:ascii="Garamond" w:hAnsi="Garamond"/>
          <w:b/>
        </w:rPr>
        <w:t>Droit de visite : qui décide ? »</w:t>
      </w:r>
      <w:r w:rsidR="00321E67" w:rsidRPr="007E115E">
        <w:rPr>
          <w:rFonts w:ascii="Garamond" w:hAnsi="Garamond"/>
        </w:rPr>
        <w:t xml:space="preserve"> (commentaire </w:t>
      </w:r>
      <w:r w:rsidR="00321E67">
        <w:rPr>
          <w:rFonts w:ascii="Garamond" w:hAnsi="Garamond"/>
        </w:rPr>
        <w:t xml:space="preserve">des arrêts </w:t>
      </w:r>
      <w:r w:rsidR="00321E67" w:rsidRPr="007E115E">
        <w:rPr>
          <w:rFonts w:ascii="Garamond" w:hAnsi="Garamond"/>
        </w:rPr>
        <w:t>Cass., 1</w:t>
      </w:r>
      <w:r w:rsidR="00321E67" w:rsidRPr="007E115E">
        <w:rPr>
          <w:rFonts w:ascii="Garamond" w:hAnsi="Garamond"/>
          <w:vertAlign w:val="superscript"/>
        </w:rPr>
        <w:t>re</w:t>
      </w:r>
      <w:r w:rsidR="00321E67" w:rsidRPr="007E115E">
        <w:rPr>
          <w:rFonts w:ascii="Garamond" w:hAnsi="Garamond"/>
        </w:rPr>
        <w:t xml:space="preserve"> civ., 28 janvier 2015, </w:t>
      </w:r>
      <w:r w:rsidR="00DA0A8E" w:rsidRPr="001E18CC">
        <w:rPr>
          <w:rFonts w:ascii="Garamond" w:hAnsi="Garamond"/>
        </w:rPr>
        <w:t>n° 13-27.983,</w:t>
      </w:r>
      <w:r w:rsidR="00DA0A8E">
        <w:rPr>
          <w:rFonts w:ascii="Garamond" w:hAnsi="Garamond"/>
        </w:rPr>
        <w:t xml:space="preserve"> </w:t>
      </w:r>
      <w:r w:rsidR="00321E67" w:rsidRPr="007E115E">
        <w:rPr>
          <w:rFonts w:ascii="Garamond" w:hAnsi="Garamond"/>
        </w:rPr>
        <w:t>Cass., 1</w:t>
      </w:r>
      <w:r w:rsidR="00321E67" w:rsidRPr="007E115E">
        <w:rPr>
          <w:rFonts w:ascii="Garamond" w:hAnsi="Garamond"/>
          <w:vertAlign w:val="superscript"/>
        </w:rPr>
        <w:t>re</w:t>
      </w:r>
      <w:r w:rsidR="00321E67" w:rsidRPr="007E115E">
        <w:rPr>
          <w:rFonts w:ascii="Garamond" w:hAnsi="Garamond"/>
        </w:rPr>
        <w:t xml:space="preserve"> civ., 28 mai 2015,</w:t>
      </w:r>
      <w:r w:rsidR="00DA0A8E" w:rsidRPr="001E18CC">
        <w:rPr>
          <w:rFonts w:ascii="Garamond" w:hAnsi="Garamond"/>
        </w:rPr>
        <w:t xml:space="preserve"> n° 14-16.5</w:t>
      </w:r>
      <w:r w:rsidR="00DA0A8E">
        <w:rPr>
          <w:rFonts w:ascii="Garamond" w:hAnsi="Garamond"/>
        </w:rPr>
        <w:t>11</w:t>
      </w:r>
      <w:r w:rsidR="00DA0A8E" w:rsidRPr="001E18CC">
        <w:rPr>
          <w:rFonts w:ascii="Garamond" w:hAnsi="Garamond"/>
        </w:rPr>
        <w:t xml:space="preserve">, </w:t>
      </w:r>
      <w:r w:rsidR="00321E67" w:rsidRPr="007E115E">
        <w:rPr>
          <w:rFonts w:ascii="Garamond" w:hAnsi="Garamond"/>
        </w:rPr>
        <w:t>Cass., 1</w:t>
      </w:r>
      <w:r w:rsidR="00321E67" w:rsidRPr="007E115E">
        <w:rPr>
          <w:rFonts w:ascii="Garamond" w:hAnsi="Garamond"/>
          <w:vertAlign w:val="superscript"/>
        </w:rPr>
        <w:t>re</w:t>
      </w:r>
      <w:r w:rsidR="00321E67" w:rsidRPr="007E115E">
        <w:rPr>
          <w:rFonts w:ascii="Garamond" w:hAnsi="Garamond"/>
        </w:rPr>
        <w:t xml:space="preserve"> civ., 10 juin 2015, </w:t>
      </w:r>
      <w:r w:rsidR="00DA0A8E" w:rsidRPr="001E18CC">
        <w:rPr>
          <w:rFonts w:ascii="Garamond" w:hAnsi="Garamond"/>
        </w:rPr>
        <w:t>n° 14-12.592</w:t>
      </w:r>
      <w:r w:rsidR="00DA0A8E">
        <w:rPr>
          <w:rFonts w:ascii="Garamond" w:hAnsi="Garamond"/>
        </w:rPr>
        <w:t xml:space="preserve"> et</w:t>
      </w:r>
      <w:r w:rsidR="00DA0A8E" w:rsidRPr="001E18CC">
        <w:rPr>
          <w:rFonts w:ascii="Garamond" w:hAnsi="Garamond"/>
        </w:rPr>
        <w:t xml:space="preserve"> </w:t>
      </w:r>
      <w:r w:rsidR="00321E67" w:rsidRPr="007E115E">
        <w:rPr>
          <w:rFonts w:ascii="Garamond" w:hAnsi="Garamond"/>
        </w:rPr>
        <w:t>Cass., 1</w:t>
      </w:r>
      <w:r w:rsidR="00321E67" w:rsidRPr="007E115E">
        <w:rPr>
          <w:rFonts w:ascii="Garamond" w:hAnsi="Garamond"/>
          <w:vertAlign w:val="superscript"/>
        </w:rPr>
        <w:t>re</w:t>
      </w:r>
      <w:r w:rsidR="00321E67" w:rsidRPr="007E115E">
        <w:rPr>
          <w:rFonts w:ascii="Garamond" w:hAnsi="Garamond"/>
        </w:rPr>
        <w:t xml:space="preserve"> civ., 23 septembre 2015</w:t>
      </w:r>
      <w:r w:rsidR="00DA0A8E">
        <w:rPr>
          <w:rFonts w:ascii="Garamond" w:hAnsi="Garamond"/>
        </w:rPr>
        <w:t> ;</w:t>
      </w:r>
      <w:r w:rsidR="00DA0A8E" w:rsidRPr="00DA0A8E">
        <w:rPr>
          <w:rFonts w:ascii="Garamond" w:hAnsi="Garamond"/>
        </w:rPr>
        <w:t xml:space="preserve"> </w:t>
      </w:r>
      <w:r w:rsidR="00DA0A8E" w:rsidRPr="001E18CC">
        <w:rPr>
          <w:rFonts w:ascii="Garamond" w:hAnsi="Garamond"/>
        </w:rPr>
        <w:t>n° 14-22.636</w:t>
      </w:r>
      <w:r w:rsidR="00321E67" w:rsidRPr="007E115E">
        <w:rPr>
          <w:rFonts w:ascii="Garamond" w:hAnsi="Garamond"/>
        </w:rPr>
        <w:t xml:space="preserve">), </w:t>
      </w:r>
      <w:r w:rsidR="00321E67" w:rsidRPr="007E115E">
        <w:rPr>
          <w:rFonts w:ascii="Garamond" w:hAnsi="Garamond"/>
          <w:i/>
        </w:rPr>
        <w:t>Petites affiches</w:t>
      </w:r>
      <w:r w:rsidR="00321E67" w:rsidRPr="007E115E">
        <w:rPr>
          <w:rFonts w:ascii="Garamond" w:hAnsi="Garamond"/>
        </w:rPr>
        <w:t xml:space="preserve"> n° 242, 5 décembre 2016</w:t>
      </w:r>
      <w:r w:rsidR="00321E67">
        <w:rPr>
          <w:rFonts w:ascii="Garamond" w:hAnsi="Garamond"/>
        </w:rPr>
        <w:t>, p. 3.</w:t>
      </w:r>
    </w:p>
    <w:p w14:paraId="24860966" w14:textId="77777777" w:rsidR="00321E67" w:rsidRPr="001E18CC" w:rsidRDefault="00321E67" w:rsidP="009A4636">
      <w:pPr>
        <w:jc w:val="both"/>
        <w:rPr>
          <w:rFonts w:ascii="Garamond" w:hAnsi="Garamond"/>
        </w:rPr>
      </w:pPr>
    </w:p>
    <w:p w14:paraId="452342A8" w14:textId="77777777" w:rsidR="00321E67" w:rsidRDefault="00321E67" w:rsidP="00321E67">
      <w:pPr>
        <w:jc w:val="both"/>
        <w:rPr>
          <w:rFonts w:ascii="Garamond" w:hAnsi="Garamond"/>
        </w:rPr>
      </w:pPr>
      <w:r w:rsidRPr="00437E7B">
        <w:rPr>
          <w:rFonts w:ascii="Garamond" w:hAnsi="Garamond"/>
          <w:sz w:val="20"/>
        </w:rPr>
        <w:t>•</w:t>
      </w:r>
      <w:r w:rsidRPr="00437E7B">
        <w:rPr>
          <w:rFonts w:ascii="Garamond" w:hAnsi="Garamond"/>
        </w:rPr>
        <w:t xml:space="preserve"> </w:t>
      </w:r>
      <w:r>
        <w:rPr>
          <w:rFonts w:ascii="Garamond" w:hAnsi="Garamond"/>
          <w:b/>
        </w:rPr>
        <w:t>« L’audition du mineur dans le procès civil »</w:t>
      </w:r>
      <w:r>
        <w:rPr>
          <w:rFonts w:ascii="Garamond" w:hAnsi="Garamond"/>
        </w:rPr>
        <w:t>,</w:t>
      </w:r>
      <w:r w:rsidRPr="004613FC">
        <w:rPr>
          <w:rFonts w:ascii="Garamond" w:hAnsi="Garamond"/>
        </w:rPr>
        <w:t xml:space="preserve"> </w:t>
      </w:r>
      <w:r w:rsidRPr="004613FC">
        <w:rPr>
          <w:rFonts w:ascii="Garamond" w:hAnsi="Garamond"/>
          <w:i/>
        </w:rPr>
        <w:t>Droit de la famille</w:t>
      </w:r>
      <w:r>
        <w:rPr>
          <w:rFonts w:ascii="Garamond" w:hAnsi="Garamond"/>
        </w:rPr>
        <w:t xml:space="preserve"> n°10, octobre 2016 (revue référencée par le HCERES).</w:t>
      </w:r>
    </w:p>
    <w:p w14:paraId="74C0EE23" w14:textId="77777777" w:rsidR="009A4636" w:rsidRPr="001E18CC" w:rsidRDefault="009A4636" w:rsidP="009A4636">
      <w:pPr>
        <w:ind w:firstLine="284"/>
        <w:jc w:val="both"/>
        <w:rPr>
          <w:rFonts w:ascii="Garamond" w:hAnsi="Garamond"/>
        </w:rPr>
      </w:pPr>
    </w:p>
    <w:p w14:paraId="287C9D04" w14:textId="77777777" w:rsidR="009A4636" w:rsidRPr="001E18CC" w:rsidRDefault="009A4636" w:rsidP="009A4636">
      <w:pPr>
        <w:jc w:val="both"/>
        <w:rPr>
          <w:rFonts w:ascii="Garamond" w:hAnsi="Garamond"/>
        </w:rPr>
      </w:pPr>
      <w:r w:rsidRPr="001E18CC">
        <w:rPr>
          <w:rFonts w:ascii="Garamond" w:hAnsi="Garamond"/>
          <w:sz w:val="20"/>
        </w:rPr>
        <w:t>•</w:t>
      </w:r>
      <w:r w:rsidRPr="001E18CC">
        <w:rPr>
          <w:rFonts w:ascii="Garamond" w:hAnsi="Garamond"/>
        </w:rPr>
        <w:t xml:space="preserve"> </w:t>
      </w:r>
      <w:r w:rsidR="00321E67">
        <w:rPr>
          <w:rFonts w:ascii="Garamond" w:hAnsi="Garamond"/>
          <w:b/>
        </w:rPr>
        <w:t>« Les contours du droit d’expression en justice du mineur »</w:t>
      </w:r>
      <w:r w:rsidR="00321E67" w:rsidRPr="00321E67">
        <w:rPr>
          <w:rFonts w:ascii="Garamond" w:hAnsi="Garamond"/>
        </w:rPr>
        <w:t xml:space="preserve"> (commentaire de l’arrêt </w:t>
      </w:r>
      <w:r w:rsidRPr="00321E67">
        <w:rPr>
          <w:rFonts w:ascii="Garamond" w:hAnsi="Garamond"/>
        </w:rPr>
        <w:t xml:space="preserve">Cass., </w:t>
      </w:r>
      <w:r w:rsidRPr="001E18CC">
        <w:rPr>
          <w:rFonts w:ascii="Garamond" w:hAnsi="Garamond"/>
        </w:rPr>
        <w:t>1</w:t>
      </w:r>
      <w:r w:rsidRPr="001E18CC">
        <w:rPr>
          <w:rFonts w:ascii="Garamond" w:hAnsi="Garamond"/>
          <w:vertAlign w:val="superscript"/>
        </w:rPr>
        <w:t>re</w:t>
      </w:r>
      <w:r w:rsidRPr="001E18CC">
        <w:rPr>
          <w:rFonts w:ascii="Garamond" w:hAnsi="Garamond"/>
        </w:rPr>
        <w:t xml:space="preserve"> civ., 10 juin 2015, n° 14-15.354</w:t>
      </w:r>
      <w:r w:rsidR="00321E67">
        <w:rPr>
          <w:rFonts w:ascii="Garamond" w:hAnsi="Garamond"/>
        </w:rPr>
        <w:t>)</w:t>
      </w:r>
      <w:r w:rsidRPr="001E18CC">
        <w:rPr>
          <w:rFonts w:ascii="Garamond" w:hAnsi="Garamond"/>
        </w:rPr>
        <w:t xml:space="preserve">, </w:t>
      </w:r>
      <w:r w:rsidRPr="001E18CC">
        <w:rPr>
          <w:rFonts w:ascii="Garamond" w:hAnsi="Garamond"/>
          <w:i/>
        </w:rPr>
        <w:t>Petites affiches</w:t>
      </w:r>
      <w:r w:rsidRPr="001E18CC">
        <w:rPr>
          <w:rFonts w:ascii="Garamond" w:hAnsi="Garamond"/>
        </w:rPr>
        <w:t xml:space="preserve"> n° 160, 11 août 2016, p. 6. </w:t>
      </w:r>
    </w:p>
    <w:p w14:paraId="4FA0764C" w14:textId="77777777" w:rsidR="009A4636" w:rsidRPr="001E18CC" w:rsidRDefault="009A4636" w:rsidP="009A4636">
      <w:pPr>
        <w:ind w:firstLine="284"/>
        <w:jc w:val="both"/>
        <w:rPr>
          <w:rFonts w:ascii="Garamond" w:hAnsi="Garamond"/>
        </w:rPr>
      </w:pPr>
    </w:p>
    <w:p w14:paraId="59E72543" w14:textId="77777777" w:rsidR="009A4636" w:rsidRPr="001E18CC" w:rsidRDefault="009A4636" w:rsidP="009A4636">
      <w:pPr>
        <w:jc w:val="both"/>
        <w:rPr>
          <w:rFonts w:ascii="Garamond" w:hAnsi="Garamond"/>
        </w:rPr>
      </w:pPr>
      <w:r w:rsidRPr="001E18CC">
        <w:rPr>
          <w:rFonts w:ascii="Garamond" w:hAnsi="Garamond"/>
          <w:sz w:val="20"/>
        </w:rPr>
        <w:t>•</w:t>
      </w:r>
      <w:r w:rsidRPr="001E18CC">
        <w:rPr>
          <w:rFonts w:ascii="Garamond" w:hAnsi="Garamond"/>
        </w:rPr>
        <w:t xml:space="preserve"> </w:t>
      </w:r>
      <w:r w:rsidR="00321E67">
        <w:rPr>
          <w:rFonts w:ascii="Garamond" w:hAnsi="Garamond"/>
          <w:b/>
        </w:rPr>
        <w:t>« E</w:t>
      </w:r>
      <w:r w:rsidR="00321E67" w:rsidRPr="00742D33">
        <w:rPr>
          <w:rFonts w:ascii="Garamond" w:hAnsi="Garamond"/>
          <w:b/>
        </w:rPr>
        <w:t>tendue du contrôle opéré par les juges du fond sur la demande d</w:t>
      </w:r>
      <w:r w:rsidR="00321E67">
        <w:rPr>
          <w:rFonts w:ascii="Garamond" w:hAnsi="Garamond"/>
          <w:b/>
        </w:rPr>
        <w:t>’</w:t>
      </w:r>
      <w:r w:rsidR="00321E67" w:rsidRPr="00742D33">
        <w:rPr>
          <w:rFonts w:ascii="Garamond" w:hAnsi="Garamond"/>
          <w:b/>
        </w:rPr>
        <w:t>audition d</w:t>
      </w:r>
      <w:r w:rsidR="00321E67">
        <w:rPr>
          <w:rFonts w:ascii="Garamond" w:hAnsi="Garamond"/>
          <w:b/>
        </w:rPr>
        <w:t>’</w:t>
      </w:r>
      <w:r w:rsidR="00321E67" w:rsidRPr="00742D33">
        <w:rPr>
          <w:rFonts w:ascii="Garamond" w:hAnsi="Garamond"/>
          <w:b/>
        </w:rPr>
        <w:t>un mineur formée par les parties à la procédure</w:t>
      </w:r>
      <w:r w:rsidR="00321E67">
        <w:rPr>
          <w:rFonts w:ascii="Garamond" w:hAnsi="Garamond"/>
          <w:b/>
        </w:rPr>
        <w:t xml:space="preserve"> » </w:t>
      </w:r>
      <w:r w:rsidR="00321E67" w:rsidRPr="00321E67">
        <w:rPr>
          <w:rFonts w:ascii="Garamond" w:hAnsi="Garamond"/>
        </w:rPr>
        <w:t xml:space="preserve">(commentaire de l’arrêt </w:t>
      </w:r>
      <w:r w:rsidRPr="001E18CC">
        <w:rPr>
          <w:rFonts w:ascii="Garamond" w:hAnsi="Garamond"/>
        </w:rPr>
        <w:t>Cass., 1</w:t>
      </w:r>
      <w:r w:rsidRPr="001E18CC">
        <w:rPr>
          <w:rFonts w:ascii="Garamond" w:hAnsi="Garamond"/>
          <w:vertAlign w:val="superscript"/>
        </w:rPr>
        <w:t>re</w:t>
      </w:r>
      <w:r w:rsidRPr="001E18CC">
        <w:rPr>
          <w:rFonts w:ascii="Garamond" w:hAnsi="Garamond"/>
        </w:rPr>
        <w:t xml:space="preserve"> civ., 16 décembre 2015, n° 15-10.442</w:t>
      </w:r>
      <w:r w:rsidR="00321E67">
        <w:rPr>
          <w:rFonts w:ascii="Garamond" w:hAnsi="Garamond"/>
        </w:rPr>
        <w:t>)</w:t>
      </w:r>
      <w:r w:rsidRPr="001E18CC">
        <w:rPr>
          <w:rFonts w:ascii="Garamond" w:hAnsi="Garamond"/>
        </w:rPr>
        <w:t xml:space="preserve">, </w:t>
      </w:r>
      <w:r w:rsidRPr="001E18CC">
        <w:rPr>
          <w:rFonts w:ascii="Garamond" w:hAnsi="Garamond"/>
          <w:i/>
        </w:rPr>
        <w:t xml:space="preserve">La semaine juridique </w:t>
      </w:r>
      <w:r>
        <w:rPr>
          <w:rFonts w:ascii="Garamond" w:hAnsi="Garamond"/>
          <w:i/>
        </w:rPr>
        <w:t>-é</w:t>
      </w:r>
      <w:r w:rsidRPr="001E18CC">
        <w:rPr>
          <w:rFonts w:ascii="Garamond" w:hAnsi="Garamond"/>
          <w:i/>
        </w:rPr>
        <w:t>dition générale</w:t>
      </w:r>
      <w:r>
        <w:rPr>
          <w:rFonts w:ascii="Garamond" w:hAnsi="Garamond"/>
          <w:i/>
        </w:rPr>
        <w:t>-</w:t>
      </w:r>
      <w:r w:rsidRPr="001E18CC">
        <w:rPr>
          <w:rFonts w:ascii="Garamond" w:hAnsi="Garamond"/>
        </w:rPr>
        <w:t xml:space="preserve"> n° 12, 21 mars 2016, 326 (revue référencée par le HCERES</w:t>
      </w:r>
      <w:r>
        <w:rPr>
          <w:rFonts w:ascii="Garamond" w:hAnsi="Garamond"/>
        </w:rPr>
        <w:t xml:space="preserve"> en droit</w:t>
      </w:r>
      <w:r w:rsidRPr="001E18CC">
        <w:rPr>
          <w:rFonts w:ascii="Garamond" w:hAnsi="Garamond"/>
        </w:rPr>
        <w:t>).</w:t>
      </w:r>
    </w:p>
    <w:p w14:paraId="138D6B83" w14:textId="77777777" w:rsidR="00321E67" w:rsidRPr="001E18CC" w:rsidRDefault="00321E67" w:rsidP="009A4636">
      <w:pPr>
        <w:ind w:firstLine="284"/>
        <w:jc w:val="both"/>
        <w:rPr>
          <w:rFonts w:ascii="Garamond" w:hAnsi="Garamond"/>
          <w:b/>
        </w:rPr>
      </w:pPr>
    </w:p>
    <w:p w14:paraId="336230D8" w14:textId="77777777" w:rsidR="009A4636" w:rsidRPr="001E18CC" w:rsidRDefault="009A4636" w:rsidP="009A4636">
      <w:pPr>
        <w:jc w:val="both"/>
        <w:rPr>
          <w:rFonts w:ascii="Garamond" w:hAnsi="Garamond"/>
        </w:rPr>
      </w:pPr>
      <w:r w:rsidRPr="001E18CC">
        <w:rPr>
          <w:rFonts w:ascii="Garamond" w:hAnsi="Garamond"/>
          <w:sz w:val="20"/>
        </w:rPr>
        <w:t>•</w:t>
      </w:r>
      <w:r w:rsidRPr="001E18CC">
        <w:rPr>
          <w:rFonts w:ascii="Garamond" w:hAnsi="Garamond"/>
        </w:rPr>
        <w:t xml:space="preserve"> </w:t>
      </w:r>
      <w:r w:rsidR="00321E67">
        <w:rPr>
          <w:rFonts w:ascii="Garamond" w:hAnsi="Garamond"/>
          <w:b/>
        </w:rPr>
        <w:t xml:space="preserve">« Refus de l’audition de l’enfant dans la procédure portant sur la fixation de la pension alimentaire » </w:t>
      </w:r>
      <w:r w:rsidR="00321E67" w:rsidRPr="00742D33">
        <w:rPr>
          <w:rFonts w:ascii="Garamond" w:hAnsi="Garamond"/>
        </w:rPr>
        <w:t>(commentaire</w:t>
      </w:r>
      <w:r w:rsidR="00321E67">
        <w:rPr>
          <w:rFonts w:ascii="Garamond" w:hAnsi="Garamond"/>
        </w:rPr>
        <w:t xml:space="preserve"> de l’arrêt </w:t>
      </w:r>
      <w:r w:rsidRPr="001E18CC">
        <w:rPr>
          <w:rFonts w:ascii="Garamond" w:hAnsi="Garamond"/>
        </w:rPr>
        <w:t>CA</w:t>
      </w:r>
      <w:r w:rsidRPr="001E18CC">
        <w:rPr>
          <w:rFonts w:ascii="Garamond" w:hAnsi="Garamond"/>
          <w:sz w:val="20"/>
        </w:rPr>
        <w:t xml:space="preserve"> </w:t>
      </w:r>
      <w:r w:rsidRPr="001E18CC">
        <w:rPr>
          <w:rFonts w:ascii="Garamond" w:hAnsi="Garamond"/>
        </w:rPr>
        <w:t>Aix-en-Provence,</w:t>
      </w:r>
      <w:r w:rsidRPr="001E18CC">
        <w:rPr>
          <w:rFonts w:ascii="Garamond" w:hAnsi="Garamond"/>
          <w:sz w:val="20"/>
        </w:rPr>
        <w:t xml:space="preserve"> </w:t>
      </w:r>
      <w:r w:rsidRPr="001E18CC">
        <w:rPr>
          <w:rFonts w:ascii="Garamond" w:hAnsi="Garamond"/>
        </w:rPr>
        <w:t>25</w:t>
      </w:r>
      <w:r w:rsidRPr="001E18CC">
        <w:rPr>
          <w:rFonts w:ascii="Garamond" w:hAnsi="Garamond"/>
          <w:sz w:val="20"/>
        </w:rPr>
        <w:t xml:space="preserve"> </w:t>
      </w:r>
      <w:r w:rsidRPr="001E18CC">
        <w:rPr>
          <w:rFonts w:ascii="Garamond" w:hAnsi="Garamond"/>
        </w:rPr>
        <w:t>septembre</w:t>
      </w:r>
      <w:r w:rsidRPr="001E18CC">
        <w:rPr>
          <w:rFonts w:ascii="Garamond" w:hAnsi="Garamond"/>
          <w:sz w:val="20"/>
        </w:rPr>
        <w:t xml:space="preserve"> </w:t>
      </w:r>
      <w:r w:rsidRPr="001E18CC">
        <w:rPr>
          <w:rFonts w:ascii="Garamond" w:hAnsi="Garamond"/>
        </w:rPr>
        <w:t>2014, n° 13/22303</w:t>
      </w:r>
      <w:r w:rsidR="00321E67">
        <w:rPr>
          <w:rFonts w:ascii="Garamond" w:hAnsi="Garamond"/>
        </w:rPr>
        <w:t>)</w:t>
      </w:r>
      <w:r w:rsidRPr="001E18CC">
        <w:rPr>
          <w:rFonts w:ascii="Garamond" w:hAnsi="Garamond"/>
        </w:rPr>
        <w:t>,</w:t>
      </w:r>
      <w:r w:rsidRPr="001E18CC">
        <w:rPr>
          <w:rFonts w:ascii="Garamond" w:hAnsi="Garamond"/>
          <w:sz w:val="14"/>
        </w:rPr>
        <w:t xml:space="preserve"> </w:t>
      </w:r>
      <w:r w:rsidRPr="001E18CC">
        <w:rPr>
          <w:rFonts w:ascii="Garamond" w:hAnsi="Garamond"/>
          <w:i/>
        </w:rPr>
        <w:t>Petites</w:t>
      </w:r>
      <w:r w:rsidRPr="001E18CC">
        <w:rPr>
          <w:rFonts w:ascii="Garamond" w:hAnsi="Garamond"/>
          <w:i/>
          <w:sz w:val="16"/>
        </w:rPr>
        <w:t xml:space="preserve"> </w:t>
      </w:r>
      <w:r w:rsidRPr="001E18CC">
        <w:rPr>
          <w:rFonts w:ascii="Garamond" w:hAnsi="Garamond"/>
          <w:i/>
        </w:rPr>
        <w:t>affiches</w:t>
      </w:r>
      <w:r w:rsidRPr="001E18CC">
        <w:rPr>
          <w:rFonts w:ascii="Garamond" w:hAnsi="Garamond"/>
          <w:i/>
          <w:sz w:val="16"/>
        </w:rPr>
        <w:t> </w:t>
      </w:r>
      <w:r w:rsidRPr="001E18CC">
        <w:rPr>
          <w:rFonts w:ascii="Garamond" w:hAnsi="Garamond"/>
        </w:rPr>
        <w:t>n°</w:t>
      </w:r>
      <w:r w:rsidRPr="001E18CC">
        <w:rPr>
          <w:rFonts w:ascii="Garamond" w:hAnsi="Garamond"/>
          <w:sz w:val="16"/>
        </w:rPr>
        <w:t xml:space="preserve"> </w:t>
      </w:r>
      <w:r w:rsidRPr="001E18CC">
        <w:rPr>
          <w:rFonts w:ascii="Garamond" w:hAnsi="Garamond"/>
        </w:rPr>
        <w:t>154,</w:t>
      </w:r>
      <w:r w:rsidRPr="001E18CC">
        <w:rPr>
          <w:rFonts w:ascii="Garamond" w:hAnsi="Garamond"/>
          <w:sz w:val="16"/>
        </w:rPr>
        <w:t xml:space="preserve"> </w:t>
      </w:r>
      <w:r w:rsidRPr="001E18CC">
        <w:rPr>
          <w:rFonts w:ascii="Garamond" w:hAnsi="Garamond"/>
        </w:rPr>
        <w:t>4 août</w:t>
      </w:r>
      <w:r w:rsidRPr="001E18CC">
        <w:rPr>
          <w:rFonts w:ascii="Garamond" w:hAnsi="Garamond"/>
          <w:sz w:val="20"/>
        </w:rPr>
        <w:t xml:space="preserve"> </w:t>
      </w:r>
      <w:r w:rsidRPr="001E18CC">
        <w:rPr>
          <w:rFonts w:ascii="Garamond" w:hAnsi="Garamond"/>
        </w:rPr>
        <w:t>2015,</w:t>
      </w:r>
      <w:r w:rsidRPr="001E18CC">
        <w:rPr>
          <w:rFonts w:ascii="Garamond" w:hAnsi="Garamond"/>
          <w:sz w:val="20"/>
        </w:rPr>
        <w:t xml:space="preserve"> </w:t>
      </w:r>
      <w:r w:rsidRPr="001E18CC">
        <w:rPr>
          <w:rFonts w:ascii="Garamond" w:hAnsi="Garamond"/>
        </w:rPr>
        <w:t>p.</w:t>
      </w:r>
      <w:r w:rsidRPr="001E18CC">
        <w:rPr>
          <w:rFonts w:ascii="Garamond" w:hAnsi="Garamond"/>
          <w:sz w:val="20"/>
        </w:rPr>
        <w:t xml:space="preserve"> </w:t>
      </w:r>
      <w:r w:rsidRPr="001E18CC">
        <w:rPr>
          <w:rFonts w:ascii="Garamond" w:hAnsi="Garamond"/>
        </w:rPr>
        <w:t>7.</w:t>
      </w:r>
    </w:p>
    <w:p w14:paraId="58F8A768" w14:textId="77777777" w:rsidR="009A4636" w:rsidRPr="001E18CC" w:rsidRDefault="009A4636" w:rsidP="009A4636">
      <w:pPr>
        <w:ind w:firstLine="284"/>
        <w:jc w:val="both"/>
        <w:rPr>
          <w:rFonts w:ascii="Garamond" w:hAnsi="Garamond"/>
          <w:b/>
          <w:highlight w:val="yellow"/>
        </w:rPr>
      </w:pPr>
    </w:p>
    <w:p w14:paraId="563B31EC" w14:textId="77777777" w:rsidR="009A4636" w:rsidRDefault="009A4636" w:rsidP="009A4636">
      <w:pPr>
        <w:jc w:val="both"/>
        <w:rPr>
          <w:rFonts w:ascii="Garamond" w:hAnsi="Garamond"/>
        </w:rPr>
      </w:pPr>
      <w:r w:rsidRPr="001E18CC">
        <w:rPr>
          <w:rFonts w:ascii="Garamond" w:hAnsi="Garamond"/>
          <w:sz w:val="20"/>
        </w:rPr>
        <w:t>•</w:t>
      </w:r>
      <w:r w:rsidRPr="001E18CC">
        <w:rPr>
          <w:rFonts w:ascii="Garamond" w:hAnsi="Garamond"/>
        </w:rPr>
        <w:t xml:space="preserve"> </w:t>
      </w:r>
      <w:r w:rsidR="00321E67">
        <w:rPr>
          <w:rFonts w:ascii="Garamond" w:hAnsi="Garamond"/>
          <w:b/>
        </w:rPr>
        <w:t xml:space="preserve">« Pratiques religieuses et intérêt de l’enfant » </w:t>
      </w:r>
      <w:r w:rsidR="00321E67" w:rsidRPr="00742D33">
        <w:rPr>
          <w:rFonts w:ascii="Garamond" w:hAnsi="Garamond"/>
        </w:rPr>
        <w:t>(commentaire</w:t>
      </w:r>
      <w:r w:rsidR="00321E67">
        <w:rPr>
          <w:rFonts w:ascii="Garamond" w:hAnsi="Garamond"/>
        </w:rPr>
        <w:t xml:space="preserve"> des arrêts </w:t>
      </w:r>
      <w:r>
        <w:rPr>
          <w:rFonts w:ascii="Garamond" w:hAnsi="Garamond"/>
        </w:rPr>
        <w:t xml:space="preserve">CA </w:t>
      </w:r>
      <w:r w:rsidRPr="001E18CC">
        <w:rPr>
          <w:rFonts w:ascii="Garamond" w:hAnsi="Garamond"/>
        </w:rPr>
        <w:t>Douai, 8 janvier 2013, n° 12/03506 et CA Paris, 26 septembre 2013</w:t>
      </w:r>
      <w:r w:rsidR="00321E67">
        <w:rPr>
          <w:rFonts w:ascii="Garamond" w:hAnsi="Garamond"/>
        </w:rPr>
        <w:t>)</w:t>
      </w:r>
      <w:r w:rsidRPr="001E18CC">
        <w:rPr>
          <w:rFonts w:ascii="Garamond" w:hAnsi="Garamond"/>
        </w:rPr>
        <w:t xml:space="preserve">, n° 12/19176, </w:t>
      </w:r>
      <w:r w:rsidRPr="001E18CC">
        <w:rPr>
          <w:rFonts w:ascii="Garamond" w:hAnsi="Garamond"/>
          <w:i/>
        </w:rPr>
        <w:t>Petites affiches </w:t>
      </w:r>
      <w:r w:rsidRPr="001E18CC">
        <w:rPr>
          <w:rFonts w:ascii="Garamond" w:hAnsi="Garamond"/>
        </w:rPr>
        <w:t>n° 154, 4 août 2014, p. 17.</w:t>
      </w:r>
    </w:p>
    <w:p w14:paraId="37F70F37" w14:textId="77777777" w:rsidR="009A4636" w:rsidRDefault="009A4636" w:rsidP="009A4636">
      <w:pPr>
        <w:ind w:firstLine="284"/>
        <w:jc w:val="both"/>
        <w:rPr>
          <w:rFonts w:ascii="Garamond" w:hAnsi="Garamond"/>
        </w:rPr>
      </w:pPr>
    </w:p>
    <w:p w14:paraId="1C0F7AB6" w14:textId="77777777" w:rsidR="009A4636" w:rsidRDefault="009A4636" w:rsidP="009A4636">
      <w:pPr>
        <w:jc w:val="both"/>
        <w:rPr>
          <w:rFonts w:ascii="Garamond" w:hAnsi="Garamond"/>
          <w:color w:val="000000"/>
        </w:rPr>
      </w:pPr>
      <w:r w:rsidRPr="00437E7B">
        <w:rPr>
          <w:rFonts w:ascii="Garamond" w:hAnsi="Garamond"/>
          <w:sz w:val="20"/>
        </w:rPr>
        <w:t>•</w:t>
      </w:r>
      <w:r w:rsidRPr="00437E7B">
        <w:rPr>
          <w:rFonts w:ascii="Garamond" w:hAnsi="Garamond"/>
        </w:rPr>
        <w:t xml:space="preserve"> </w:t>
      </w:r>
      <w:r w:rsidRPr="003913FC">
        <w:rPr>
          <w:rFonts w:ascii="Garamond" w:hAnsi="Garamond"/>
          <w:b/>
        </w:rPr>
        <w:t>« La parole de l</w:t>
      </w:r>
      <w:r>
        <w:rPr>
          <w:rFonts w:ascii="Garamond" w:hAnsi="Garamond"/>
          <w:b/>
        </w:rPr>
        <w:t>’</w:t>
      </w:r>
      <w:r w:rsidRPr="003913FC">
        <w:rPr>
          <w:rFonts w:ascii="Garamond" w:hAnsi="Garamond"/>
          <w:b/>
        </w:rPr>
        <w:t>enfant en justice »</w:t>
      </w:r>
      <w:r>
        <w:rPr>
          <w:rFonts w:ascii="Garamond" w:hAnsi="Garamond"/>
        </w:rPr>
        <w:t>,</w:t>
      </w:r>
      <w:r w:rsidRPr="003913FC">
        <w:rPr>
          <w:rFonts w:ascii="Garamond" w:hAnsi="Garamond"/>
        </w:rPr>
        <w:t> </w:t>
      </w:r>
      <w:r w:rsidRPr="003913FC">
        <w:rPr>
          <w:rFonts w:ascii="Garamond" w:hAnsi="Garamond"/>
          <w:i/>
        </w:rPr>
        <w:t>Recherches familiales</w:t>
      </w:r>
      <w:r>
        <w:rPr>
          <w:rFonts w:ascii="Garamond" w:hAnsi="Garamond"/>
        </w:rPr>
        <w:t> n° 9, janvier 2012, p. 117 (revue référencée par le HCERES en sociologie et en démographie)</w:t>
      </w:r>
      <w:r>
        <w:rPr>
          <w:rFonts w:ascii="Garamond" w:hAnsi="Garamond"/>
          <w:color w:val="000000"/>
        </w:rPr>
        <w:t>.</w:t>
      </w:r>
    </w:p>
    <w:p w14:paraId="18E367C5" w14:textId="77777777" w:rsidR="009A4636" w:rsidRDefault="009A4636" w:rsidP="009A4636">
      <w:pPr>
        <w:jc w:val="both"/>
        <w:rPr>
          <w:rFonts w:ascii="Garamond" w:hAnsi="Garamond"/>
          <w:color w:val="000000"/>
        </w:rPr>
      </w:pPr>
    </w:p>
    <w:p w14:paraId="6710A743" w14:textId="77777777" w:rsidR="009A4636" w:rsidRPr="008931CA" w:rsidRDefault="009A4636" w:rsidP="009A4636">
      <w:pPr>
        <w:jc w:val="both"/>
        <w:rPr>
          <w:rFonts w:ascii="Garamond" w:hAnsi="Garamond"/>
          <w:color w:val="000000"/>
        </w:rPr>
      </w:pPr>
    </w:p>
    <w:p w14:paraId="04EDA61C"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III.2.2. A</w:t>
      </w:r>
      <w:r w:rsidRPr="00650FE3">
        <w:rPr>
          <w:rFonts w:ascii="Garamond" w:hAnsi="Garamond"/>
          <w:b/>
          <w:color w:val="323E4F" w:themeColor="text2" w:themeShade="BF"/>
          <w:u w:val="single"/>
        </w:rPr>
        <w:t xml:space="preserve">rticles </w:t>
      </w:r>
      <w:r>
        <w:rPr>
          <w:rFonts w:ascii="Garamond" w:hAnsi="Garamond"/>
          <w:b/>
          <w:color w:val="323E4F" w:themeColor="text2" w:themeShade="BF"/>
          <w:u w:val="single"/>
        </w:rPr>
        <w:t>et chapitres publiés dans des ouvrages scientifiques collectifs</w:t>
      </w:r>
    </w:p>
    <w:p w14:paraId="2C0A41D0" w14:textId="77777777" w:rsidR="009A4636" w:rsidRPr="00AA084C" w:rsidRDefault="009A4636" w:rsidP="009A4636">
      <w:pPr>
        <w:rPr>
          <w:rFonts w:ascii="Garamond" w:hAnsi="Garamond"/>
          <w:szCs w:val="26"/>
        </w:rPr>
      </w:pPr>
    </w:p>
    <w:p w14:paraId="6C3A7F90" w14:textId="1B3CA90E" w:rsidR="00722D98" w:rsidRDefault="00722D98" w:rsidP="00722D98">
      <w:pPr>
        <w:jc w:val="both"/>
        <w:rPr>
          <w:rFonts w:ascii="Garamond" w:hAnsi="Garamond"/>
        </w:rPr>
      </w:pPr>
      <w:r w:rsidRPr="00437E7B">
        <w:rPr>
          <w:rFonts w:ascii="Garamond" w:hAnsi="Garamond"/>
          <w:sz w:val="20"/>
        </w:rPr>
        <w:t>•</w:t>
      </w:r>
      <w:r w:rsidRPr="00437E7B">
        <w:rPr>
          <w:rFonts w:ascii="Garamond" w:hAnsi="Garamond"/>
        </w:rPr>
        <w:t xml:space="preserve"> </w:t>
      </w:r>
      <w:r w:rsidRPr="003913FC">
        <w:rPr>
          <w:rFonts w:ascii="Garamond" w:hAnsi="Garamond"/>
          <w:b/>
        </w:rPr>
        <w:t>« L</w:t>
      </w:r>
      <w:r>
        <w:rPr>
          <w:rFonts w:ascii="Garamond" w:hAnsi="Garamond"/>
          <w:b/>
        </w:rPr>
        <w:t>a prise en considération de la parole et de l’intérêt supérieur de l’enfant dans la procédure d’adoption »</w:t>
      </w:r>
      <w:r>
        <w:rPr>
          <w:rFonts w:ascii="Garamond" w:hAnsi="Garamond"/>
        </w:rPr>
        <w:t xml:space="preserve">, </w:t>
      </w:r>
      <w:r w:rsidRPr="00DA0A8E">
        <w:rPr>
          <w:rFonts w:ascii="Garamond" w:hAnsi="Garamond"/>
          <w:i/>
        </w:rPr>
        <w:t>in</w:t>
      </w:r>
      <w:r>
        <w:rPr>
          <w:rFonts w:ascii="Garamond" w:hAnsi="Garamond"/>
        </w:rPr>
        <w:t xml:space="preserve"> : </w:t>
      </w:r>
      <w:r w:rsidRPr="00DA0A8E">
        <w:rPr>
          <w:rFonts w:ascii="Garamond" w:hAnsi="Garamond"/>
          <w:i/>
        </w:rPr>
        <w:t>Mélanges en l’honneur d’Emma Gounot</w:t>
      </w:r>
      <w:r>
        <w:rPr>
          <w:rFonts w:ascii="Garamond" w:hAnsi="Garamond"/>
        </w:rPr>
        <w:t>, dir. Fabrice T</w:t>
      </w:r>
      <w:r w:rsidRPr="00DA0A8E">
        <w:rPr>
          <w:rFonts w:ascii="Garamond" w:hAnsi="Garamond"/>
          <w:smallCaps/>
        </w:rPr>
        <w:t>oulieux</w:t>
      </w:r>
      <w:r>
        <w:rPr>
          <w:rFonts w:ascii="Garamond" w:hAnsi="Garamond"/>
          <w:smallCaps/>
        </w:rPr>
        <w:t xml:space="preserve">, </w:t>
      </w:r>
      <w:r>
        <w:rPr>
          <w:rFonts w:ascii="Garamond" w:hAnsi="Garamond"/>
        </w:rPr>
        <w:t>à paraître en 2021 aux éditions Mare &amp; Martin.</w:t>
      </w:r>
    </w:p>
    <w:p w14:paraId="012E4DBD" w14:textId="77777777" w:rsidR="00722D98" w:rsidRPr="00B705CC" w:rsidRDefault="00722D98" w:rsidP="00722D98">
      <w:pPr>
        <w:jc w:val="both"/>
        <w:rPr>
          <w:rFonts w:ascii="Garamond" w:hAnsi="Garamond"/>
        </w:rPr>
      </w:pPr>
    </w:p>
    <w:p w14:paraId="208B8089" w14:textId="30049B52" w:rsidR="00DA0A8E" w:rsidRDefault="00DA0A8E" w:rsidP="00DA0A8E">
      <w:pPr>
        <w:jc w:val="both"/>
        <w:rPr>
          <w:rFonts w:ascii="Garamond" w:hAnsi="Garamond"/>
        </w:rPr>
      </w:pPr>
      <w:r w:rsidRPr="00437E7B">
        <w:rPr>
          <w:rFonts w:ascii="Garamond" w:hAnsi="Garamond"/>
          <w:sz w:val="20"/>
        </w:rPr>
        <w:t>•</w:t>
      </w:r>
      <w:r w:rsidRPr="00437E7B">
        <w:rPr>
          <w:rFonts w:ascii="Garamond" w:hAnsi="Garamond"/>
        </w:rPr>
        <w:t xml:space="preserve"> </w:t>
      </w:r>
      <w:r w:rsidRPr="003913FC">
        <w:rPr>
          <w:rFonts w:ascii="Garamond" w:hAnsi="Garamond"/>
          <w:b/>
        </w:rPr>
        <w:t>« L</w:t>
      </w:r>
      <w:r>
        <w:rPr>
          <w:rFonts w:ascii="Garamond" w:hAnsi="Garamond"/>
          <w:b/>
        </w:rPr>
        <w:t>’accès des enfants à la justice familiale en France</w:t>
      </w:r>
      <w:r w:rsidR="00722D98">
        <w:rPr>
          <w:rFonts w:ascii="Garamond" w:hAnsi="Garamond"/>
          <w:b/>
        </w:rPr>
        <w:t xml:space="preserve"> : limites, paradoxes et  préconisations </w:t>
      </w:r>
      <w:r>
        <w:rPr>
          <w:rFonts w:ascii="Garamond" w:hAnsi="Garamond"/>
          <w:b/>
        </w:rPr>
        <w:t>»</w:t>
      </w:r>
      <w:r>
        <w:rPr>
          <w:rFonts w:ascii="Garamond" w:hAnsi="Garamond"/>
        </w:rPr>
        <w:t xml:space="preserve">, </w:t>
      </w:r>
      <w:r w:rsidRPr="00DA0A8E">
        <w:rPr>
          <w:rFonts w:ascii="Garamond" w:hAnsi="Garamond"/>
          <w:i/>
        </w:rPr>
        <w:t>in</w:t>
      </w:r>
      <w:r>
        <w:rPr>
          <w:rFonts w:ascii="Garamond" w:hAnsi="Garamond"/>
        </w:rPr>
        <w:t xml:space="preserve"> : </w:t>
      </w:r>
      <w:r>
        <w:rPr>
          <w:rFonts w:ascii="Garamond" w:hAnsi="Garamond"/>
          <w:i/>
        </w:rPr>
        <w:t>Accès et participation des enfants à la justice</w:t>
      </w:r>
      <w:r w:rsidR="00FB6DBA">
        <w:rPr>
          <w:rFonts w:ascii="Garamond" w:hAnsi="Garamond"/>
          <w:i/>
        </w:rPr>
        <w:t> : bilan critique</w:t>
      </w:r>
      <w:r>
        <w:rPr>
          <w:rFonts w:ascii="Garamond" w:hAnsi="Garamond"/>
        </w:rPr>
        <w:t>, dir. Moné P</w:t>
      </w:r>
      <w:r w:rsidRPr="00DA0A8E">
        <w:rPr>
          <w:rFonts w:ascii="Garamond" w:hAnsi="Garamond"/>
          <w:smallCaps/>
        </w:rPr>
        <w:t>aré</w:t>
      </w:r>
      <w:r>
        <w:rPr>
          <w:rFonts w:ascii="Garamond" w:hAnsi="Garamond"/>
          <w:smallCaps/>
        </w:rPr>
        <w:t xml:space="preserve">, </w:t>
      </w:r>
      <w:r>
        <w:rPr>
          <w:rFonts w:ascii="Garamond" w:hAnsi="Garamond"/>
        </w:rPr>
        <w:t xml:space="preserve">à paraître en 2021. </w:t>
      </w:r>
    </w:p>
    <w:p w14:paraId="4C63E860" w14:textId="77777777" w:rsidR="00722D98" w:rsidRDefault="00722D98" w:rsidP="00722D98">
      <w:pPr>
        <w:jc w:val="both"/>
        <w:rPr>
          <w:rFonts w:ascii="Garamond" w:hAnsi="Garamond"/>
        </w:rPr>
      </w:pPr>
    </w:p>
    <w:p w14:paraId="3F0968FF" w14:textId="0C2A29B6" w:rsidR="00722D98" w:rsidRDefault="00722D98" w:rsidP="00722D98">
      <w:pPr>
        <w:jc w:val="both"/>
        <w:rPr>
          <w:rFonts w:ascii="Garamond" w:hAnsi="Garamond"/>
        </w:rPr>
      </w:pPr>
      <w:r w:rsidRPr="00437E7B">
        <w:rPr>
          <w:rFonts w:ascii="Garamond" w:hAnsi="Garamond"/>
          <w:sz w:val="20"/>
        </w:rPr>
        <w:t>•</w:t>
      </w:r>
      <w:r w:rsidRPr="00437E7B">
        <w:rPr>
          <w:rFonts w:ascii="Garamond" w:hAnsi="Garamond"/>
        </w:rPr>
        <w:t xml:space="preserve"> </w:t>
      </w:r>
      <w:r w:rsidRPr="003913FC">
        <w:rPr>
          <w:rFonts w:ascii="Garamond" w:hAnsi="Garamond"/>
          <w:b/>
        </w:rPr>
        <w:t>« L</w:t>
      </w:r>
      <w:r>
        <w:rPr>
          <w:rFonts w:ascii="Garamond" w:hAnsi="Garamond"/>
          <w:b/>
        </w:rPr>
        <w:t>a protection judiciaire de l’enfant face au comportement sexuel de ses parents »</w:t>
      </w:r>
      <w:r>
        <w:rPr>
          <w:rFonts w:ascii="Garamond" w:hAnsi="Garamond"/>
        </w:rPr>
        <w:t>,</w:t>
      </w:r>
      <w:r w:rsidRPr="00640139">
        <w:rPr>
          <w:rFonts w:ascii="Garamond" w:hAnsi="Garamond"/>
          <w:i/>
        </w:rPr>
        <w:t xml:space="preserve"> in</w:t>
      </w:r>
      <w:r>
        <w:rPr>
          <w:rFonts w:ascii="Garamond" w:hAnsi="Garamond"/>
          <w:i/>
        </w:rPr>
        <w:t> </w:t>
      </w:r>
      <w:r>
        <w:rPr>
          <w:rFonts w:ascii="Garamond" w:hAnsi="Garamond"/>
        </w:rPr>
        <w:t xml:space="preserve">: </w:t>
      </w:r>
      <w:r>
        <w:rPr>
          <w:rFonts w:ascii="Garamond" w:hAnsi="Garamond"/>
          <w:i/>
        </w:rPr>
        <w:t>L’enfant et le sexe</w:t>
      </w:r>
      <w:r>
        <w:rPr>
          <w:rFonts w:ascii="Garamond" w:hAnsi="Garamond"/>
        </w:rPr>
        <w:t xml:space="preserve">, dir. Blandine </w:t>
      </w:r>
      <w:r w:rsidRPr="00DD0F0F">
        <w:rPr>
          <w:rFonts w:ascii="Garamond" w:hAnsi="Garamond"/>
          <w:smallCaps/>
        </w:rPr>
        <w:t>Mallevaey</w:t>
      </w:r>
      <w:r>
        <w:rPr>
          <w:rFonts w:ascii="Garamond" w:hAnsi="Garamond"/>
        </w:rPr>
        <w:t xml:space="preserve"> et Alice </w:t>
      </w:r>
      <w:r w:rsidRPr="00DD0F0F">
        <w:rPr>
          <w:rFonts w:ascii="Garamond" w:hAnsi="Garamond"/>
          <w:smallCaps/>
        </w:rPr>
        <w:t>Fretin</w:t>
      </w:r>
      <w:r>
        <w:rPr>
          <w:rFonts w:ascii="Garamond" w:hAnsi="Garamond"/>
          <w:smallCaps/>
        </w:rPr>
        <w:t xml:space="preserve">, </w:t>
      </w:r>
      <w:r>
        <w:rPr>
          <w:rFonts w:ascii="Garamond" w:hAnsi="Garamond"/>
        </w:rPr>
        <w:t>Dalloz, coll. Thèmes et commentaires, Dalloz, 2021.</w:t>
      </w:r>
    </w:p>
    <w:p w14:paraId="532FB7D8" w14:textId="77777777" w:rsidR="00722D98" w:rsidRDefault="00722D98" w:rsidP="00722D98">
      <w:pPr>
        <w:jc w:val="both"/>
        <w:rPr>
          <w:rFonts w:ascii="Garamond" w:hAnsi="Garamond"/>
        </w:rPr>
      </w:pPr>
    </w:p>
    <w:p w14:paraId="2BCD6117" w14:textId="70F14EAD" w:rsidR="00722D98" w:rsidRDefault="00722D98" w:rsidP="00722D98">
      <w:pPr>
        <w:jc w:val="both"/>
        <w:rPr>
          <w:rFonts w:ascii="Garamond" w:hAnsi="Garamond"/>
        </w:rPr>
      </w:pPr>
      <w:r w:rsidRPr="00437E7B">
        <w:rPr>
          <w:rFonts w:ascii="Garamond" w:hAnsi="Garamond"/>
          <w:sz w:val="20"/>
        </w:rPr>
        <w:t>•</w:t>
      </w:r>
      <w:r w:rsidRPr="00437E7B">
        <w:rPr>
          <w:rFonts w:ascii="Garamond" w:hAnsi="Garamond"/>
        </w:rPr>
        <w:t xml:space="preserve"> </w:t>
      </w:r>
      <w:r w:rsidRPr="003913FC">
        <w:rPr>
          <w:rFonts w:ascii="Garamond" w:hAnsi="Garamond"/>
          <w:b/>
        </w:rPr>
        <w:t>« L</w:t>
      </w:r>
      <w:r>
        <w:rPr>
          <w:rFonts w:ascii="Garamond" w:hAnsi="Garamond"/>
          <w:b/>
        </w:rPr>
        <w:t>e recueil de la parole de l’enfant victime de violences sexuelles »</w:t>
      </w:r>
      <w:r>
        <w:rPr>
          <w:rFonts w:ascii="Garamond" w:hAnsi="Garamond"/>
        </w:rPr>
        <w:t xml:space="preserve"> (avec Romain </w:t>
      </w:r>
      <w:r w:rsidRPr="00C41BE1">
        <w:rPr>
          <w:rFonts w:ascii="Garamond" w:hAnsi="Garamond"/>
          <w:smallCaps/>
        </w:rPr>
        <w:t>Job</w:t>
      </w:r>
      <w:r>
        <w:rPr>
          <w:rFonts w:ascii="Garamond" w:hAnsi="Garamond"/>
          <w:smallCaps/>
        </w:rPr>
        <w:t>)</w:t>
      </w:r>
      <w:r>
        <w:rPr>
          <w:rFonts w:ascii="Garamond" w:hAnsi="Garamond"/>
        </w:rPr>
        <w:t xml:space="preserve">, </w:t>
      </w:r>
      <w:r w:rsidRPr="00640139">
        <w:rPr>
          <w:rFonts w:ascii="Garamond" w:hAnsi="Garamond"/>
          <w:i/>
        </w:rPr>
        <w:t>in</w:t>
      </w:r>
      <w:r>
        <w:rPr>
          <w:rFonts w:ascii="Garamond" w:hAnsi="Garamond"/>
          <w:i/>
        </w:rPr>
        <w:t> </w:t>
      </w:r>
      <w:r>
        <w:rPr>
          <w:rFonts w:ascii="Garamond" w:hAnsi="Garamond"/>
        </w:rPr>
        <w:t xml:space="preserve">: </w:t>
      </w:r>
      <w:r>
        <w:rPr>
          <w:rFonts w:ascii="Garamond" w:hAnsi="Garamond"/>
          <w:i/>
        </w:rPr>
        <w:t>L’enfant et le sexe</w:t>
      </w:r>
      <w:r>
        <w:rPr>
          <w:rFonts w:ascii="Garamond" w:hAnsi="Garamond"/>
        </w:rPr>
        <w:t xml:space="preserve">, dir. Blandine </w:t>
      </w:r>
      <w:r w:rsidRPr="00DD0F0F">
        <w:rPr>
          <w:rFonts w:ascii="Garamond" w:hAnsi="Garamond"/>
          <w:smallCaps/>
        </w:rPr>
        <w:t>Mallevaey</w:t>
      </w:r>
      <w:r>
        <w:rPr>
          <w:rFonts w:ascii="Garamond" w:hAnsi="Garamond"/>
        </w:rPr>
        <w:t xml:space="preserve"> et Alice </w:t>
      </w:r>
      <w:r w:rsidRPr="00DD0F0F">
        <w:rPr>
          <w:rFonts w:ascii="Garamond" w:hAnsi="Garamond"/>
          <w:smallCaps/>
        </w:rPr>
        <w:t>Fretin</w:t>
      </w:r>
      <w:r>
        <w:rPr>
          <w:rFonts w:ascii="Garamond" w:hAnsi="Garamond"/>
          <w:smallCaps/>
        </w:rPr>
        <w:t xml:space="preserve">, </w:t>
      </w:r>
      <w:r>
        <w:rPr>
          <w:rFonts w:ascii="Garamond" w:hAnsi="Garamond"/>
        </w:rPr>
        <w:t>Dalloz, coll. Thèmes et commentaires, Dalloz, 2021.</w:t>
      </w:r>
    </w:p>
    <w:p w14:paraId="359B6181" w14:textId="77777777" w:rsidR="009A4636" w:rsidRDefault="009A4636" w:rsidP="009A4636">
      <w:pPr>
        <w:ind w:firstLine="284"/>
        <w:jc w:val="both"/>
        <w:rPr>
          <w:rFonts w:ascii="Garamond" w:hAnsi="Garamond"/>
        </w:rPr>
      </w:pPr>
    </w:p>
    <w:p w14:paraId="24F862DD" w14:textId="77777777" w:rsidR="009A4636" w:rsidRDefault="009A4636" w:rsidP="009A4636">
      <w:pPr>
        <w:jc w:val="both"/>
        <w:rPr>
          <w:rFonts w:ascii="Garamond" w:hAnsi="Garamond"/>
        </w:rPr>
      </w:pPr>
      <w:r w:rsidRPr="00437E7B">
        <w:rPr>
          <w:rFonts w:ascii="Garamond" w:hAnsi="Garamond"/>
          <w:sz w:val="20"/>
        </w:rPr>
        <w:t>•</w:t>
      </w:r>
      <w:r w:rsidRPr="00437E7B">
        <w:rPr>
          <w:rFonts w:ascii="Garamond" w:hAnsi="Garamond"/>
        </w:rPr>
        <w:t xml:space="preserve"> </w:t>
      </w:r>
      <w:r w:rsidRPr="003913FC">
        <w:rPr>
          <w:rFonts w:ascii="Garamond" w:hAnsi="Garamond"/>
          <w:b/>
        </w:rPr>
        <w:t>« L</w:t>
      </w:r>
      <w:r>
        <w:rPr>
          <w:rFonts w:ascii="Garamond" w:hAnsi="Garamond"/>
          <w:b/>
        </w:rPr>
        <w:t>a parole de l’enfant dans les procédures familiales en France</w:t>
      </w:r>
      <w:r w:rsidRPr="003913FC">
        <w:rPr>
          <w:rFonts w:ascii="Garamond" w:hAnsi="Garamond"/>
          <w:b/>
        </w:rPr>
        <w:t> »</w:t>
      </w:r>
      <w:r>
        <w:rPr>
          <w:rFonts w:ascii="Garamond" w:hAnsi="Garamond"/>
        </w:rPr>
        <w:t>,</w:t>
      </w:r>
      <w:r w:rsidRPr="00640139">
        <w:rPr>
          <w:rFonts w:ascii="Garamond" w:hAnsi="Garamond"/>
          <w:i/>
        </w:rPr>
        <w:t xml:space="preserve"> in</w:t>
      </w:r>
      <w:r>
        <w:rPr>
          <w:rFonts w:ascii="Garamond" w:hAnsi="Garamond"/>
          <w:i/>
        </w:rPr>
        <w:t> </w:t>
      </w:r>
      <w:r>
        <w:rPr>
          <w:rFonts w:ascii="Garamond" w:hAnsi="Garamond"/>
        </w:rPr>
        <w:t xml:space="preserve">: </w:t>
      </w:r>
      <w:r w:rsidRPr="00B4545A">
        <w:rPr>
          <w:rFonts w:ascii="Garamond" w:hAnsi="Garamond"/>
          <w:i/>
        </w:rPr>
        <w:t>La parole de l’enfant au bénéfice de ses droits</w:t>
      </w:r>
      <w:r>
        <w:rPr>
          <w:rFonts w:ascii="Garamond" w:hAnsi="Garamond"/>
        </w:rPr>
        <w:t>, dir. Yves D</w:t>
      </w:r>
      <w:r w:rsidRPr="003116F3">
        <w:rPr>
          <w:rFonts w:ascii="Garamond" w:hAnsi="Garamond"/>
          <w:smallCaps/>
        </w:rPr>
        <w:t>enéchère</w:t>
      </w:r>
      <w:r>
        <w:rPr>
          <w:rFonts w:ascii="Garamond" w:hAnsi="Garamond"/>
        </w:rPr>
        <w:t>, Presses universitaires de Liège,</w:t>
      </w:r>
      <w:r w:rsidRPr="00B4545A">
        <w:rPr>
          <w:rFonts w:ascii="Garamond" w:hAnsi="Garamond"/>
        </w:rPr>
        <w:t xml:space="preserve"> </w:t>
      </w:r>
      <w:r>
        <w:rPr>
          <w:rFonts w:ascii="Garamond" w:hAnsi="Garamond"/>
        </w:rPr>
        <w:t>2019, p. 79.</w:t>
      </w:r>
    </w:p>
    <w:p w14:paraId="67F57952" w14:textId="77777777" w:rsidR="009A4636" w:rsidRDefault="009A4636" w:rsidP="009A4636">
      <w:pPr>
        <w:jc w:val="both"/>
        <w:rPr>
          <w:rFonts w:ascii="Garamond" w:hAnsi="Garamond"/>
        </w:rPr>
      </w:pPr>
    </w:p>
    <w:p w14:paraId="4F3C321A" w14:textId="77777777" w:rsidR="009A4636" w:rsidRDefault="009A4636" w:rsidP="009A4636">
      <w:pPr>
        <w:jc w:val="both"/>
        <w:rPr>
          <w:rFonts w:ascii="Garamond" w:hAnsi="Garamond"/>
        </w:rPr>
      </w:pPr>
      <w:r w:rsidRPr="00437E7B">
        <w:rPr>
          <w:rFonts w:ascii="Garamond" w:hAnsi="Garamond"/>
          <w:sz w:val="20"/>
        </w:rPr>
        <w:t>•</w:t>
      </w:r>
      <w:r w:rsidRPr="00437E7B">
        <w:rPr>
          <w:rFonts w:ascii="Garamond" w:hAnsi="Garamond"/>
        </w:rPr>
        <w:t xml:space="preserve"> </w:t>
      </w:r>
      <w:r w:rsidRPr="00173E7A">
        <w:rPr>
          <w:rFonts w:ascii="Garamond" w:hAnsi="Garamond"/>
          <w:b/>
        </w:rPr>
        <w:t>« La peine : le prix du crime ? »</w:t>
      </w:r>
      <w:r>
        <w:rPr>
          <w:rFonts w:ascii="Garamond" w:hAnsi="Garamond"/>
        </w:rPr>
        <w:t xml:space="preserve"> (avec Nicolas V</w:t>
      </w:r>
      <w:r>
        <w:rPr>
          <w:rFonts w:ascii="Garamond" w:hAnsi="Garamond"/>
          <w:smallCaps/>
        </w:rPr>
        <w:t>aillant</w:t>
      </w:r>
      <w:r>
        <w:rPr>
          <w:rFonts w:ascii="Garamond" w:hAnsi="Garamond"/>
        </w:rPr>
        <w:t xml:space="preserve"> et Rustam R</w:t>
      </w:r>
      <w:r>
        <w:rPr>
          <w:rFonts w:ascii="Garamond" w:hAnsi="Garamond"/>
          <w:smallCaps/>
        </w:rPr>
        <w:t>omaniuc</w:t>
      </w:r>
      <w:r>
        <w:rPr>
          <w:rFonts w:ascii="Garamond" w:hAnsi="Garamond"/>
        </w:rPr>
        <w:t xml:space="preserve">), </w:t>
      </w:r>
      <w:r>
        <w:rPr>
          <w:rFonts w:ascii="Garamond" w:hAnsi="Garamond"/>
          <w:i/>
          <w:iCs/>
        </w:rPr>
        <w:t>in</w:t>
      </w:r>
      <w:r>
        <w:rPr>
          <w:rFonts w:ascii="Garamond" w:hAnsi="Garamond"/>
        </w:rPr>
        <w:t xml:space="preserve"> : </w:t>
      </w:r>
      <w:r>
        <w:rPr>
          <w:rFonts w:ascii="Garamond" w:hAnsi="Garamond"/>
          <w:i/>
          <w:iCs/>
        </w:rPr>
        <w:t>Du sens de la peine</w:t>
      </w:r>
      <w:r>
        <w:rPr>
          <w:rFonts w:ascii="Garamond" w:hAnsi="Garamond"/>
        </w:rPr>
        <w:t>, dir. Franck L</w:t>
      </w:r>
      <w:r w:rsidRPr="003901F6">
        <w:rPr>
          <w:rFonts w:ascii="Garamond" w:hAnsi="Garamond"/>
          <w:smallCaps/>
        </w:rPr>
        <w:t>udwiczak</w:t>
      </w:r>
      <w:r>
        <w:rPr>
          <w:rFonts w:ascii="Garamond" w:hAnsi="Garamond"/>
        </w:rPr>
        <w:t xml:space="preserve"> et Jean M</w:t>
      </w:r>
      <w:r w:rsidRPr="003901F6">
        <w:rPr>
          <w:rFonts w:ascii="Garamond" w:hAnsi="Garamond"/>
          <w:smallCaps/>
        </w:rPr>
        <w:t>otte dit Falisse</w:t>
      </w:r>
      <w:r>
        <w:rPr>
          <w:rFonts w:ascii="Garamond" w:hAnsi="Garamond"/>
        </w:rPr>
        <w:t>, L’Harmattan, 2018, p. 147.</w:t>
      </w:r>
    </w:p>
    <w:p w14:paraId="535AFE30" w14:textId="77777777" w:rsidR="009A4636" w:rsidRPr="0005595B" w:rsidRDefault="009A4636" w:rsidP="009A4636">
      <w:pPr>
        <w:jc w:val="both"/>
        <w:rPr>
          <w:rFonts w:ascii="Garamond" w:hAnsi="Garamond"/>
        </w:rPr>
      </w:pPr>
    </w:p>
    <w:p w14:paraId="64D6631C" w14:textId="77777777" w:rsidR="009A4636" w:rsidRDefault="009A4636" w:rsidP="009A4636">
      <w:pPr>
        <w:jc w:val="center"/>
        <w:rPr>
          <w:rFonts w:ascii="Garamond" w:hAnsi="Garamond"/>
          <w:b/>
          <w:color w:val="323E4F" w:themeColor="text2" w:themeShade="BF"/>
          <w:u w:val="single"/>
        </w:rPr>
      </w:pPr>
    </w:p>
    <w:p w14:paraId="0FA503B0"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III.2.3. Publication d’un rapport de recherche</w:t>
      </w:r>
    </w:p>
    <w:p w14:paraId="488B3A99" w14:textId="77777777" w:rsidR="009A4636" w:rsidRPr="00AA084C" w:rsidRDefault="009A4636" w:rsidP="009A4636">
      <w:pPr>
        <w:rPr>
          <w:rFonts w:ascii="Garamond" w:hAnsi="Garamond"/>
          <w:szCs w:val="26"/>
        </w:rPr>
      </w:pPr>
    </w:p>
    <w:p w14:paraId="2053DA3F" w14:textId="10810869" w:rsidR="009A4636" w:rsidRDefault="009A4636" w:rsidP="009A4636">
      <w:pPr>
        <w:pStyle w:val="Textebrut"/>
        <w:jc w:val="both"/>
        <w:rPr>
          <w:szCs w:val="24"/>
        </w:rPr>
      </w:pPr>
      <w:r w:rsidRPr="003913FC">
        <w:rPr>
          <w:b/>
          <w:sz w:val="20"/>
        </w:rPr>
        <w:t>•</w:t>
      </w:r>
      <w:r w:rsidRPr="003913FC">
        <w:rPr>
          <w:b/>
        </w:rPr>
        <w:t xml:space="preserve"> </w:t>
      </w:r>
      <w:r w:rsidR="00722D98">
        <w:rPr>
          <w:b/>
        </w:rPr>
        <w:t>« </w:t>
      </w:r>
      <w:r w:rsidRPr="00722D98">
        <w:rPr>
          <w:b/>
          <w:szCs w:val="24"/>
        </w:rPr>
        <w:t>Audition et discernement de l’enfant devant le juge aux affaires familiales</w:t>
      </w:r>
      <w:r w:rsidR="00722D98">
        <w:rPr>
          <w:b/>
          <w:szCs w:val="24"/>
        </w:rPr>
        <w:t> »</w:t>
      </w:r>
      <w:r w:rsidRPr="00BD1040">
        <w:rPr>
          <w:szCs w:val="24"/>
        </w:rPr>
        <w:t>, dir</w:t>
      </w:r>
      <w:r>
        <w:rPr>
          <w:szCs w:val="24"/>
        </w:rPr>
        <w:t>.</w:t>
      </w:r>
      <w:r w:rsidRPr="00B15175">
        <w:rPr>
          <w:szCs w:val="24"/>
        </w:rPr>
        <w:t xml:space="preserve"> </w:t>
      </w:r>
      <w:r w:rsidRPr="00BD1040">
        <w:rPr>
          <w:szCs w:val="24"/>
        </w:rPr>
        <w:t>B</w:t>
      </w:r>
      <w:r>
        <w:rPr>
          <w:szCs w:val="24"/>
        </w:rPr>
        <w:t>landine</w:t>
      </w:r>
      <w:r w:rsidRPr="00BD1040">
        <w:rPr>
          <w:szCs w:val="24"/>
        </w:rPr>
        <w:t xml:space="preserve"> </w:t>
      </w:r>
      <w:r>
        <w:rPr>
          <w:smallCaps/>
          <w:szCs w:val="24"/>
        </w:rPr>
        <w:t xml:space="preserve">Mallevaey, </w:t>
      </w:r>
      <w:r w:rsidRPr="00BD1040">
        <w:rPr>
          <w:szCs w:val="24"/>
        </w:rPr>
        <w:t>Rapport de recherche, Mission de</w:t>
      </w:r>
      <w:r>
        <w:rPr>
          <w:szCs w:val="24"/>
        </w:rPr>
        <w:t xml:space="preserve"> recherche Droit et Justice, 2019</w:t>
      </w:r>
      <w:r w:rsidRPr="00BD1040">
        <w:rPr>
          <w:szCs w:val="24"/>
        </w:rPr>
        <w:t>, 22</w:t>
      </w:r>
      <w:r>
        <w:rPr>
          <w:szCs w:val="24"/>
        </w:rPr>
        <w:t>8</w:t>
      </w:r>
      <w:r w:rsidRPr="00BD1040">
        <w:rPr>
          <w:szCs w:val="24"/>
        </w:rPr>
        <w:t xml:space="preserve"> p.</w:t>
      </w:r>
    </w:p>
    <w:p w14:paraId="4BE8747C" w14:textId="77777777" w:rsidR="009A4636" w:rsidRDefault="009A4636" w:rsidP="009A4636">
      <w:pPr>
        <w:jc w:val="both"/>
        <w:rPr>
          <w:rFonts w:ascii="Garamond" w:hAnsi="Garamond"/>
        </w:rPr>
      </w:pPr>
    </w:p>
    <w:p w14:paraId="2FC98B78" w14:textId="77777777" w:rsidR="009A4636" w:rsidRDefault="009A4636" w:rsidP="009A4636">
      <w:pPr>
        <w:jc w:val="both"/>
        <w:rPr>
          <w:rFonts w:ascii="Garamond" w:hAnsi="Garamond"/>
        </w:rPr>
      </w:pPr>
    </w:p>
    <w:p w14:paraId="61F84CF0"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0DAC84EF" w14:textId="77777777"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III.3. Manifestations scientifiques</w:t>
      </w:r>
    </w:p>
    <w:p w14:paraId="2E746DF6"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43AB457E" w14:textId="77777777" w:rsidR="009A4636" w:rsidRPr="00650FE3" w:rsidRDefault="009A4636" w:rsidP="009A4636">
      <w:pPr>
        <w:rPr>
          <w:rFonts w:ascii="Garamond" w:hAnsi="Garamond"/>
          <w:sz w:val="40"/>
          <w:szCs w:val="26"/>
        </w:rPr>
      </w:pPr>
    </w:p>
    <w:p w14:paraId="1C95C56C"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III.3.1. Communications, conférences, animations de tables rondes, rapports de synthèse</w:t>
      </w:r>
    </w:p>
    <w:p w14:paraId="38C3811F" w14:textId="77777777" w:rsidR="009A4636" w:rsidRPr="00AA084C" w:rsidRDefault="009A4636" w:rsidP="009A4636">
      <w:pPr>
        <w:rPr>
          <w:rFonts w:ascii="Garamond" w:hAnsi="Garamond"/>
          <w:szCs w:val="26"/>
        </w:rPr>
      </w:pPr>
    </w:p>
    <w:p w14:paraId="3F3D67A4" w14:textId="77777777" w:rsidR="009A4636" w:rsidRDefault="009A4636" w:rsidP="009A4636">
      <w:pPr>
        <w:jc w:val="both"/>
        <w:rPr>
          <w:rFonts w:ascii="Garamond" w:hAnsi="Garamond"/>
        </w:rPr>
      </w:pPr>
      <w:bookmarkStart w:id="1" w:name="_Hlk45189141"/>
      <w:r w:rsidRPr="003913FC">
        <w:rPr>
          <w:rFonts w:ascii="Garamond" w:hAnsi="Garamond"/>
          <w:b/>
          <w:sz w:val="20"/>
        </w:rPr>
        <w:t>•</w:t>
      </w:r>
      <w:r w:rsidRPr="003913FC">
        <w:rPr>
          <w:rFonts w:ascii="Garamond" w:hAnsi="Garamond"/>
          <w:b/>
        </w:rPr>
        <w:t xml:space="preserve"> </w:t>
      </w:r>
      <w:r>
        <w:rPr>
          <w:rFonts w:ascii="Garamond" w:hAnsi="Garamond"/>
          <w:b/>
        </w:rPr>
        <w:t>« La protection du sexe de l’enfant »</w:t>
      </w:r>
      <w:r>
        <w:rPr>
          <w:rFonts w:ascii="Garamond" w:hAnsi="Garamond"/>
        </w:rPr>
        <w:t xml:space="preserve"> : animation d’une table ronde lors de la </w:t>
      </w:r>
      <w:r w:rsidRPr="004F754B">
        <w:rPr>
          <w:rFonts w:ascii="Garamond" w:hAnsi="Garamond"/>
        </w:rPr>
        <w:t>conférence « Le Comité des droits de l’enfant des Nations Unies et les droits fondamentaux de l’enfant »</w:t>
      </w:r>
      <w:r>
        <w:rPr>
          <w:rFonts w:ascii="Garamond" w:hAnsi="Garamond"/>
        </w:rPr>
        <w:t xml:space="preserve">, </w:t>
      </w:r>
      <w:r w:rsidRPr="004F754B">
        <w:rPr>
          <w:rFonts w:ascii="Garamond" w:hAnsi="Garamond"/>
        </w:rPr>
        <w:t>orga</w:t>
      </w:r>
      <w:r>
        <w:rPr>
          <w:rFonts w:ascii="Garamond" w:hAnsi="Garamond"/>
        </w:rPr>
        <w:t xml:space="preserve">nisée à Lille le </w:t>
      </w:r>
      <w:r w:rsidR="00FD5C6C">
        <w:rPr>
          <w:rFonts w:ascii="Garamond" w:hAnsi="Garamond"/>
        </w:rPr>
        <w:t>13 novembre</w:t>
      </w:r>
      <w:r>
        <w:rPr>
          <w:rFonts w:ascii="Garamond" w:hAnsi="Garamond"/>
        </w:rPr>
        <w:t xml:space="preserve"> 2020 par la Chaire Enfance et familles. </w:t>
      </w:r>
    </w:p>
    <w:p w14:paraId="31BDCF34" w14:textId="77777777" w:rsidR="009A4636" w:rsidRDefault="009A4636" w:rsidP="009A4636">
      <w:pPr>
        <w:jc w:val="both"/>
        <w:rPr>
          <w:rFonts w:ascii="Garamond" w:hAnsi="Garamond"/>
        </w:rPr>
      </w:pPr>
    </w:p>
    <w:bookmarkEnd w:id="1"/>
    <w:p w14:paraId="59C2C273"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 Audition et discernement de l’enfant devant le juge aux affaires familiales </w:t>
      </w:r>
      <w:r w:rsidRPr="003913FC">
        <w:rPr>
          <w:rFonts w:ascii="Garamond" w:hAnsi="Garamond"/>
          <w:b/>
        </w:rPr>
        <w:t>»</w:t>
      </w:r>
      <w:r w:rsidRPr="003913FC">
        <w:rPr>
          <w:rFonts w:ascii="Garamond" w:hAnsi="Garamond"/>
        </w:rPr>
        <w:t xml:space="preserve"> : </w:t>
      </w:r>
      <w:r>
        <w:rPr>
          <w:rFonts w:ascii="Garamond" w:hAnsi="Garamond"/>
        </w:rPr>
        <w:t>conférence</w:t>
      </w:r>
      <w:r w:rsidRPr="003913FC">
        <w:rPr>
          <w:rFonts w:ascii="Garamond" w:hAnsi="Garamond"/>
        </w:rPr>
        <w:t xml:space="preserve"> organisée</w:t>
      </w:r>
      <w:r>
        <w:rPr>
          <w:rFonts w:ascii="Garamond" w:hAnsi="Garamond"/>
        </w:rPr>
        <w:t xml:space="preserve"> à Chambéry le 17 février 2020 par la Chaire Enfance et familles et le Comité Alexis Danan.</w:t>
      </w:r>
    </w:p>
    <w:p w14:paraId="1FAA9756" w14:textId="77777777" w:rsidR="009A4636" w:rsidRPr="009378FF" w:rsidRDefault="009A4636" w:rsidP="009A4636">
      <w:pPr>
        <w:jc w:val="both"/>
        <w:rPr>
          <w:rFonts w:ascii="Garamond" w:hAnsi="Garamond"/>
          <w:b/>
        </w:rPr>
      </w:pPr>
    </w:p>
    <w:p w14:paraId="6E7C84BF"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3A52F9">
        <w:rPr>
          <w:rFonts w:ascii="Garamond" w:hAnsi="Garamond"/>
          <w:b/>
        </w:rPr>
        <w:t xml:space="preserve">« </w:t>
      </w:r>
      <w:r>
        <w:rPr>
          <w:rFonts w:ascii="Garamond" w:hAnsi="Garamond"/>
          <w:b/>
        </w:rPr>
        <w:t xml:space="preserve">Autonomie de la volonté et conséquences du divorce à l’égard des enfants </w:t>
      </w:r>
      <w:r w:rsidRPr="00A03067">
        <w:rPr>
          <w:rFonts w:ascii="Garamond" w:hAnsi="Garamond"/>
          <w:b/>
        </w:rPr>
        <w:t>»</w:t>
      </w:r>
      <w:r>
        <w:rPr>
          <w:rFonts w:ascii="Garamond" w:hAnsi="Garamond"/>
        </w:rPr>
        <w:t> : communication lors du colloque « L’autonomie de la volonté dans les relations familiales », organisé à Douai les 30 et 31 janvier 2020 par le Centre droit, éthique et procédures de l’Université d’Artois et l’Université de la Calabre.</w:t>
      </w:r>
    </w:p>
    <w:p w14:paraId="39FD90AB" w14:textId="77777777" w:rsidR="009A4636" w:rsidRDefault="009A4636" w:rsidP="009A4636">
      <w:pPr>
        <w:jc w:val="both"/>
        <w:rPr>
          <w:rFonts w:ascii="Garamond" w:hAnsi="Garamond"/>
        </w:rPr>
      </w:pPr>
    </w:p>
    <w:p w14:paraId="4FA3BE92"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3A52F9">
        <w:rPr>
          <w:rFonts w:ascii="Garamond" w:hAnsi="Garamond"/>
          <w:b/>
        </w:rPr>
        <w:t xml:space="preserve">« </w:t>
      </w:r>
      <w:r>
        <w:rPr>
          <w:rFonts w:ascii="Garamond" w:hAnsi="Garamond"/>
          <w:b/>
        </w:rPr>
        <w:t xml:space="preserve">Parole de l’enfant et séparation de ses parents </w:t>
      </w:r>
      <w:r w:rsidRPr="00A03067">
        <w:rPr>
          <w:rFonts w:ascii="Garamond" w:hAnsi="Garamond"/>
          <w:b/>
        </w:rPr>
        <w:t>»</w:t>
      </w:r>
      <w:r>
        <w:rPr>
          <w:rFonts w:ascii="Garamond" w:hAnsi="Garamond"/>
        </w:rPr>
        <w:t> : communication lors du colloque « L’enfant dans la séparation parentale », organisé à Paris le 24 janvier 2020 par le Conseil national des associations de protection de l’enfant.</w:t>
      </w:r>
    </w:p>
    <w:p w14:paraId="57D2C7B2" w14:textId="77777777" w:rsidR="009A4636" w:rsidRDefault="009A4636" w:rsidP="009A4636">
      <w:pPr>
        <w:jc w:val="both"/>
        <w:rPr>
          <w:rFonts w:ascii="Garamond" w:hAnsi="Garamond"/>
        </w:rPr>
      </w:pPr>
    </w:p>
    <w:p w14:paraId="4C43DDA4"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Pr>
          <w:rFonts w:ascii="Garamond" w:hAnsi="Garamond"/>
          <w:b/>
        </w:rPr>
        <w:t xml:space="preserve">Rapport de synthèse </w:t>
      </w:r>
      <w:r>
        <w:rPr>
          <w:rFonts w:ascii="Garamond" w:hAnsi="Garamond"/>
        </w:rPr>
        <w:t xml:space="preserve">du colloque </w:t>
      </w:r>
      <w:r w:rsidRPr="00AA258C">
        <w:rPr>
          <w:rFonts w:ascii="Garamond" w:hAnsi="Garamond"/>
        </w:rPr>
        <w:t>« 30</w:t>
      </w:r>
      <w:r w:rsidRPr="00AA258C">
        <w:rPr>
          <w:rFonts w:ascii="Garamond" w:hAnsi="Garamond"/>
          <w:vertAlign w:val="superscript"/>
        </w:rPr>
        <w:t>ème</w:t>
      </w:r>
      <w:r w:rsidRPr="00AA258C">
        <w:rPr>
          <w:rFonts w:ascii="Garamond" w:hAnsi="Garamond"/>
        </w:rPr>
        <w:t xml:space="preserve"> anniversaire de la Convention relative aux droits de l’enfant – Réflexions et enjeux »,</w:t>
      </w:r>
      <w:r>
        <w:rPr>
          <w:rFonts w:ascii="Garamond" w:hAnsi="Garamond"/>
        </w:rPr>
        <w:t xml:space="preserve"> organisé à Lille le 17 janvier 2020 </w:t>
      </w:r>
      <w:r w:rsidRPr="00346A56">
        <w:rPr>
          <w:rFonts w:ascii="Garamond" w:hAnsi="Garamond"/>
        </w:rPr>
        <w:t xml:space="preserve">par la </w:t>
      </w:r>
      <w:r>
        <w:rPr>
          <w:rFonts w:ascii="Garamond" w:hAnsi="Garamond"/>
        </w:rPr>
        <w:t>Chaire Enfance et familles et le Bureau international catholique de l’enfance.</w:t>
      </w:r>
    </w:p>
    <w:p w14:paraId="629ABE95" w14:textId="77777777" w:rsidR="009A4636" w:rsidRDefault="009A4636" w:rsidP="009A4636">
      <w:pPr>
        <w:jc w:val="both"/>
        <w:rPr>
          <w:rFonts w:ascii="Garamond" w:hAnsi="Garamond"/>
        </w:rPr>
      </w:pPr>
    </w:p>
    <w:p w14:paraId="658E4A72"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3A52F9">
        <w:rPr>
          <w:rFonts w:ascii="Garamond" w:hAnsi="Garamond"/>
          <w:b/>
        </w:rPr>
        <w:t xml:space="preserve">« </w:t>
      </w:r>
      <w:r w:rsidRPr="00AA258C">
        <w:rPr>
          <w:rFonts w:ascii="Garamond" w:hAnsi="Garamond"/>
          <w:b/>
        </w:rPr>
        <w:t>Le cadre juridique et l’applica</w:t>
      </w:r>
      <w:r>
        <w:rPr>
          <w:rFonts w:ascii="Garamond" w:hAnsi="Garamond"/>
          <w:b/>
        </w:rPr>
        <w:t xml:space="preserve">tion de l’article 12 de la Convention internationale des droits de l’enfant en France </w:t>
      </w:r>
      <w:r w:rsidRPr="00A03067">
        <w:rPr>
          <w:rFonts w:ascii="Garamond" w:hAnsi="Garamond"/>
          <w:b/>
        </w:rPr>
        <w:t>»</w:t>
      </w:r>
      <w:r>
        <w:rPr>
          <w:rFonts w:ascii="Garamond" w:hAnsi="Garamond"/>
        </w:rPr>
        <w:t xml:space="preserve"> : communication et animation de la table ronde sur « La participation de l’enfant » lors </w:t>
      </w:r>
      <w:r>
        <w:rPr>
          <w:rFonts w:ascii="Garamond" w:hAnsi="Garamond"/>
        </w:rPr>
        <w:lastRenderedPageBreak/>
        <w:t xml:space="preserve">du colloque précité </w:t>
      </w:r>
      <w:r w:rsidRPr="00AA258C">
        <w:rPr>
          <w:rFonts w:ascii="Garamond" w:hAnsi="Garamond"/>
        </w:rPr>
        <w:t>« 30</w:t>
      </w:r>
      <w:r w:rsidRPr="00AA258C">
        <w:rPr>
          <w:rFonts w:ascii="Garamond" w:hAnsi="Garamond"/>
          <w:vertAlign w:val="superscript"/>
        </w:rPr>
        <w:t>ème</w:t>
      </w:r>
      <w:r w:rsidRPr="00AA258C">
        <w:rPr>
          <w:rFonts w:ascii="Garamond" w:hAnsi="Garamond"/>
        </w:rPr>
        <w:t xml:space="preserve"> anniversaire de la Convention relative aux droits de l’</w:t>
      </w:r>
      <w:r>
        <w:rPr>
          <w:rFonts w:ascii="Garamond" w:hAnsi="Garamond"/>
        </w:rPr>
        <w:t>enfant – Réflexions et enjeux ».</w:t>
      </w:r>
    </w:p>
    <w:p w14:paraId="1ECADBF8" w14:textId="77777777" w:rsidR="009A4636" w:rsidRDefault="009A4636" w:rsidP="009A4636">
      <w:pPr>
        <w:jc w:val="both"/>
        <w:rPr>
          <w:rFonts w:ascii="Garamond" w:hAnsi="Garamond"/>
        </w:rPr>
      </w:pPr>
    </w:p>
    <w:p w14:paraId="676589CA"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3A52F9">
        <w:rPr>
          <w:rFonts w:ascii="Garamond" w:hAnsi="Garamond"/>
          <w:b/>
        </w:rPr>
        <w:t xml:space="preserve">« </w:t>
      </w:r>
      <w:r>
        <w:rPr>
          <w:rFonts w:ascii="Garamond" w:hAnsi="Garamond"/>
          <w:b/>
        </w:rPr>
        <w:t>La parole de l’enfant en justice : avant l’audition</w:t>
      </w:r>
      <w:r w:rsidRPr="00A03067">
        <w:rPr>
          <w:rFonts w:ascii="Garamond" w:hAnsi="Garamond"/>
          <w:b/>
        </w:rPr>
        <w:t> »</w:t>
      </w:r>
      <w:r>
        <w:rPr>
          <w:rFonts w:ascii="Garamond" w:hAnsi="Garamond"/>
          <w:b/>
        </w:rPr>
        <w:t xml:space="preserve"> </w:t>
      </w:r>
      <w:r>
        <w:rPr>
          <w:rFonts w:ascii="Garamond" w:hAnsi="Garamond"/>
        </w:rPr>
        <w:t>et</w:t>
      </w:r>
      <w:r>
        <w:rPr>
          <w:rFonts w:ascii="Garamond" w:hAnsi="Garamond"/>
          <w:b/>
        </w:rPr>
        <w:t xml:space="preserve"> « La parole de l’enfant en justice : après l’audition »</w:t>
      </w:r>
      <w:r>
        <w:rPr>
          <w:rFonts w:ascii="Garamond" w:hAnsi="Garamond"/>
        </w:rPr>
        <w:t xml:space="preserve"> : communications lors du colloque international « La parole de l’enfant en justice », organisé à Bordeaux le 29 novembre 2019 par le </w:t>
      </w:r>
      <w:r w:rsidRPr="00C50ECA">
        <w:rPr>
          <w:rFonts w:ascii="Garamond" w:hAnsi="Garamond"/>
        </w:rPr>
        <w:t>Centre européen de recherches en droit des familles, des assurances, de</w:t>
      </w:r>
      <w:r>
        <w:rPr>
          <w:rFonts w:ascii="Garamond" w:hAnsi="Garamond"/>
        </w:rPr>
        <w:t>s personnes et de la santé de l’U</w:t>
      </w:r>
      <w:r w:rsidRPr="00C50ECA">
        <w:rPr>
          <w:rFonts w:ascii="Garamond" w:hAnsi="Garamond"/>
        </w:rPr>
        <w:t>niversité de Bordeau</w:t>
      </w:r>
      <w:r>
        <w:rPr>
          <w:rFonts w:ascii="Garamond" w:hAnsi="Garamond"/>
        </w:rPr>
        <w:t>x.</w:t>
      </w:r>
    </w:p>
    <w:p w14:paraId="3D63FC46" w14:textId="77777777" w:rsidR="009A4636" w:rsidRPr="007710E5" w:rsidRDefault="009A4636" w:rsidP="009A4636">
      <w:pPr>
        <w:jc w:val="both"/>
        <w:rPr>
          <w:rFonts w:ascii="Garamond" w:hAnsi="Garamond"/>
          <w:b/>
        </w:rPr>
      </w:pPr>
    </w:p>
    <w:p w14:paraId="3FD1E6DE"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3A52F9">
        <w:rPr>
          <w:rFonts w:ascii="Garamond" w:hAnsi="Garamond"/>
          <w:b/>
        </w:rPr>
        <w:t xml:space="preserve">« </w:t>
      </w:r>
      <w:r>
        <w:rPr>
          <w:rFonts w:ascii="Garamond" w:hAnsi="Garamond"/>
          <w:b/>
        </w:rPr>
        <w:t>La parole de l’enfant en justice</w:t>
      </w:r>
      <w:r w:rsidRPr="00A03067">
        <w:rPr>
          <w:rFonts w:ascii="Garamond" w:hAnsi="Garamond"/>
          <w:b/>
        </w:rPr>
        <w:t> »</w:t>
      </w:r>
      <w:r>
        <w:rPr>
          <w:rFonts w:ascii="Garamond" w:hAnsi="Garamond"/>
        </w:rPr>
        <w:t> : communication et animation d’une table ronde lors du colloque « Anniversaires 30 ans de la CIDE et loi de 1989 », organisé à Paris le 28 novembre 2019 par le Comité de pilotage justice des mineurs du Ministère de la Justice.</w:t>
      </w:r>
    </w:p>
    <w:p w14:paraId="72929987" w14:textId="77777777" w:rsidR="009A4636" w:rsidRPr="007710E5" w:rsidRDefault="009A4636" w:rsidP="009A4636">
      <w:pPr>
        <w:jc w:val="both"/>
        <w:rPr>
          <w:rFonts w:ascii="Garamond" w:hAnsi="Garamond"/>
        </w:rPr>
      </w:pPr>
    </w:p>
    <w:p w14:paraId="7D18C9CC" w14:textId="77777777" w:rsidR="009A4636" w:rsidRPr="007710E5" w:rsidRDefault="009A4636" w:rsidP="009A4636">
      <w:pPr>
        <w:jc w:val="both"/>
        <w:rPr>
          <w:rFonts w:ascii="Garamond" w:hAnsi="Garamond"/>
        </w:rPr>
      </w:pPr>
      <w:r w:rsidRPr="007710E5">
        <w:rPr>
          <w:rFonts w:ascii="Garamond" w:hAnsi="Garamond"/>
          <w:b/>
          <w:sz w:val="20"/>
        </w:rPr>
        <w:t>•</w:t>
      </w:r>
      <w:r>
        <w:rPr>
          <w:rFonts w:ascii="Garamond" w:hAnsi="Garamond"/>
          <w:b/>
        </w:rPr>
        <w:t xml:space="preserve"> « </w:t>
      </w:r>
      <w:r w:rsidRPr="007710E5">
        <w:rPr>
          <w:rFonts w:ascii="Garamond" w:hAnsi="Garamond"/>
          <w:b/>
          <w:iCs/>
        </w:rPr>
        <w:t>Pédagogie expérientielle, expérimentation et outils numériques : déploiement et évaluation du projet E</w:t>
      </w:r>
      <w:r w:rsidRPr="00E41C63">
        <w:rPr>
          <w:rFonts w:ascii="Garamond" w:hAnsi="Garamond"/>
          <w:b/>
          <w:iCs/>
          <w:smallCaps/>
        </w:rPr>
        <w:t>phemer</w:t>
      </w:r>
      <w:r w:rsidRPr="007710E5">
        <w:rPr>
          <w:rFonts w:ascii="Garamond" w:hAnsi="Garamond"/>
          <w:b/>
          <w:iCs/>
        </w:rPr>
        <w:t> »</w:t>
      </w:r>
      <w:r>
        <w:rPr>
          <w:rFonts w:ascii="Garamond" w:hAnsi="Garamond"/>
          <w:iCs/>
        </w:rPr>
        <w:t xml:space="preserve"> (avec Anthony </w:t>
      </w:r>
      <w:r w:rsidRPr="007710E5">
        <w:rPr>
          <w:rFonts w:ascii="Garamond" w:eastAsia="Times New Roman" w:hAnsi="Garamond"/>
          <w:smallCaps/>
          <w:color w:val="000000"/>
        </w:rPr>
        <w:t>Piermattéo</w:t>
      </w:r>
      <w:r w:rsidRPr="007710E5">
        <w:rPr>
          <w:rFonts w:ascii="Garamond" w:hAnsi="Garamond"/>
          <w:smallCaps/>
        </w:rPr>
        <w:t>, L</w:t>
      </w:r>
      <w:r>
        <w:rPr>
          <w:rFonts w:ascii="Garamond" w:hAnsi="Garamond"/>
        </w:rPr>
        <w:t>éa</w:t>
      </w:r>
      <w:r w:rsidRPr="007710E5">
        <w:rPr>
          <w:rFonts w:ascii="Garamond" w:hAnsi="Garamond"/>
          <w:smallCaps/>
        </w:rPr>
        <w:t xml:space="preserve"> Jardin</w:t>
      </w:r>
      <w:r>
        <w:rPr>
          <w:rFonts w:ascii="Garamond" w:hAnsi="Garamond"/>
          <w:smallCaps/>
        </w:rPr>
        <w:t xml:space="preserve"> </w:t>
      </w:r>
      <w:r>
        <w:rPr>
          <w:rFonts w:ascii="Garamond" w:hAnsi="Garamond"/>
        </w:rPr>
        <w:t>et</w:t>
      </w:r>
      <w:r w:rsidRPr="007710E5">
        <w:rPr>
          <w:rFonts w:ascii="Garamond" w:hAnsi="Garamond"/>
          <w:smallCaps/>
        </w:rPr>
        <w:t xml:space="preserve"> M</w:t>
      </w:r>
      <w:r>
        <w:rPr>
          <w:rFonts w:ascii="Garamond" w:hAnsi="Garamond"/>
        </w:rPr>
        <w:t>axime</w:t>
      </w:r>
      <w:r w:rsidRPr="007710E5">
        <w:rPr>
          <w:rFonts w:ascii="Garamond" w:hAnsi="Garamond"/>
          <w:smallCaps/>
        </w:rPr>
        <w:t xml:space="preserve"> Prost</w:t>
      </w:r>
      <w:r>
        <w:rPr>
          <w:rFonts w:ascii="Garamond" w:hAnsi="Garamond"/>
        </w:rPr>
        <w:t xml:space="preserve">) : communication lors du </w:t>
      </w:r>
      <w:r w:rsidRPr="007710E5">
        <w:rPr>
          <w:rFonts w:ascii="Garamond" w:hAnsi="Garamond"/>
        </w:rPr>
        <w:t>3</w:t>
      </w:r>
      <w:r w:rsidRPr="007710E5">
        <w:rPr>
          <w:rFonts w:ascii="Garamond" w:hAnsi="Garamond"/>
          <w:vertAlign w:val="superscript"/>
        </w:rPr>
        <w:t xml:space="preserve">ème </w:t>
      </w:r>
      <w:r>
        <w:rPr>
          <w:rFonts w:ascii="Garamond" w:hAnsi="Garamond"/>
        </w:rPr>
        <w:t>colloque i</w:t>
      </w:r>
      <w:r w:rsidRPr="007710E5">
        <w:rPr>
          <w:rFonts w:ascii="Garamond" w:hAnsi="Garamond"/>
        </w:rPr>
        <w:t>nterna</w:t>
      </w:r>
      <w:r>
        <w:rPr>
          <w:rFonts w:ascii="Garamond" w:hAnsi="Garamond"/>
        </w:rPr>
        <w:t>tional de l’Association pour l’utilisation p</w:t>
      </w:r>
      <w:r w:rsidRPr="007710E5">
        <w:rPr>
          <w:rFonts w:ascii="Garamond" w:hAnsi="Garamond"/>
        </w:rPr>
        <w:t>édago</w:t>
      </w:r>
      <w:r>
        <w:rPr>
          <w:rFonts w:ascii="Garamond" w:hAnsi="Garamond"/>
        </w:rPr>
        <w:t>gique des technologies de l’information et de la c</w:t>
      </w:r>
      <w:r w:rsidRPr="007710E5">
        <w:rPr>
          <w:rFonts w:ascii="Garamond" w:hAnsi="Garamond"/>
        </w:rPr>
        <w:t>ommunication en éducation</w:t>
      </w:r>
      <w:r>
        <w:rPr>
          <w:rFonts w:ascii="Garamond" w:hAnsi="Garamond"/>
        </w:rPr>
        <w:t>, organisé à Fribourg (</w:t>
      </w:r>
      <w:r w:rsidRPr="007710E5">
        <w:rPr>
          <w:rFonts w:ascii="Garamond" w:hAnsi="Garamond"/>
        </w:rPr>
        <w:t>Suisse</w:t>
      </w:r>
      <w:r>
        <w:rPr>
          <w:rFonts w:ascii="Garamond" w:hAnsi="Garamond"/>
        </w:rPr>
        <w:t>) du 20 au 22 novembre 2019</w:t>
      </w:r>
      <w:r>
        <w:rPr>
          <w:rFonts w:ascii="Garamond" w:eastAsia="Times New Roman" w:hAnsi="Garamond"/>
        </w:rPr>
        <w:t>.</w:t>
      </w:r>
    </w:p>
    <w:p w14:paraId="3B029DC2" w14:textId="77777777" w:rsidR="009A4636" w:rsidRPr="007710E5" w:rsidRDefault="009A4636" w:rsidP="009A4636">
      <w:pPr>
        <w:jc w:val="both"/>
        <w:rPr>
          <w:rFonts w:ascii="Garamond" w:hAnsi="Garamond"/>
          <w:b/>
        </w:rPr>
      </w:pPr>
    </w:p>
    <w:p w14:paraId="6E6ADEAF"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EE3A54">
        <w:rPr>
          <w:rFonts w:ascii="Garamond" w:hAnsi="Garamond"/>
          <w:b/>
        </w:rPr>
        <w:t>« L’audition de l’enfant par le JAF : pratiques et préconisations »</w:t>
      </w:r>
      <w:r>
        <w:rPr>
          <w:rFonts w:ascii="Garamond" w:hAnsi="Garamond"/>
        </w:rPr>
        <w:t> : communication lors d</w:t>
      </w:r>
      <w:r w:rsidR="00F71B85">
        <w:rPr>
          <w:rFonts w:ascii="Garamond" w:hAnsi="Garamond"/>
        </w:rPr>
        <w:t>u colloque</w:t>
      </w:r>
      <w:r>
        <w:rPr>
          <w:rFonts w:ascii="Garamond" w:hAnsi="Garamond"/>
        </w:rPr>
        <w:t xml:space="preserve"> « L’évolution du droit de la famille dans les configurations sociétales actuelles », organisé à l’Assemblée nationale le 7 novembre 2019.</w:t>
      </w:r>
    </w:p>
    <w:p w14:paraId="14EDDD28" w14:textId="77777777" w:rsidR="009A4636" w:rsidRDefault="009A4636" w:rsidP="009A4636">
      <w:pPr>
        <w:jc w:val="both"/>
        <w:rPr>
          <w:rFonts w:ascii="Garamond" w:hAnsi="Garamond"/>
          <w:b/>
        </w:rPr>
      </w:pPr>
    </w:p>
    <w:p w14:paraId="044A0B7F"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3A52F9">
        <w:rPr>
          <w:rFonts w:ascii="Garamond" w:hAnsi="Garamond"/>
          <w:b/>
        </w:rPr>
        <w:t xml:space="preserve">« </w:t>
      </w:r>
      <w:r w:rsidRPr="00A03067">
        <w:rPr>
          <w:rFonts w:ascii="Garamond" w:hAnsi="Garamond"/>
          <w:b/>
        </w:rPr>
        <w:t>L</w:t>
      </w:r>
      <w:r>
        <w:rPr>
          <w:rFonts w:ascii="Garamond" w:hAnsi="Garamond"/>
          <w:b/>
        </w:rPr>
        <w:t>a participation de l’enfant aux décisions judiciaires qui le concernent au sein de sa famille</w:t>
      </w:r>
      <w:r w:rsidRPr="00A03067">
        <w:rPr>
          <w:rFonts w:ascii="Garamond" w:hAnsi="Garamond"/>
          <w:b/>
        </w:rPr>
        <w:t> »</w:t>
      </w:r>
      <w:r>
        <w:rPr>
          <w:rFonts w:ascii="Garamond" w:hAnsi="Garamond"/>
        </w:rPr>
        <w:t xml:space="preserve"> : communication lors du colloque « Respecter les droits de l’enfant, est-ce protéger </w:t>
      </w:r>
      <w:r w:rsidRPr="00D339D4">
        <w:rPr>
          <w:rFonts w:ascii="Garamond" w:hAnsi="Garamond"/>
        </w:rPr>
        <w:t xml:space="preserve">l’enfant ? », organisé à Roubaix les 17 et 18 octobre 2019 par </w:t>
      </w:r>
      <w:r>
        <w:rPr>
          <w:rFonts w:ascii="Garamond" w:hAnsi="Garamond"/>
        </w:rPr>
        <w:t>l’</w:t>
      </w:r>
      <w:r w:rsidRPr="00D339D4">
        <w:rPr>
          <w:rFonts w:ascii="Garamond" w:hAnsi="Garamond"/>
        </w:rPr>
        <w:t>Ecole</w:t>
      </w:r>
      <w:r>
        <w:rPr>
          <w:rFonts w:ascii="Garamond" w:hAnsi="Garamond"/>
        </w:rPr>
        <w:t xml:space="preserve"> </w:t>
      </w:r>
      <w:r w:rsidRPr="00D339D4">
        <w:rPr>
          <w:rFonts w:ascii="Garamond" w:hAnsi="Garamond"/>
        </w:rPr>
        <w:t>nationale de la protection judiciaire de la jeunesse</w:t>
      </w:r>
      <w:r>
        <w:rPr>
          <w:rFonts w:ascii="Garamond" w:hAnsi="Garamond"/>
        </w:rPr>
        <w:t>.</w:t>
      </w:r>
    </w:p>
    <w:p w14:paraId="27A7B0F3" w14:textId="77777777" w:rsidR="009A4636" w:rsidRDefault="009A4636" w:rsidP="009A4636">
      <w:pPr>
        <w:jc w:val="both"/>
        <w:rPr>
          <w:rFonts w:ascii="Garamond" w:hAnsi="Garamond"/>
        </w:rPr>
      </w:pPr>
    </w:p>
    <w:p w14:paraId="673C1B63"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Pr>
          <w:rFonts w:ascii="Garamond" w:hAnsi="Garamond"/>
          <w:b/>
        </w:rPr>
        <w:t>« Participation de l’enfant »</w:t>
      </w:r>
      <w:r>
        <w:rPr>
          <w:rFonts w:ascii="Garamond" w:hAnsi="Garamond"/>
        </w:rPr>
        <w:t xml:space="preserve"> : animation d’une table ronde lors de la </w:t>
      </w:r>
      <w:r w:rsidRPr="004F754B">
        <w:rPr>
          <w:rFonts w:ascii="Garamond" w:hAnsi="Garamond"/>
        </w:rPr>
        <w:t>conférence « Cinq ans d’activité de la Défenseure des enfants »</w:t>
      </w:r>
      <w:r>
        <w:rPr>
          <w:rFonts w:ascii="Garamond" w:hAnsi="Garamond"/>
        </w:rPr>
        <w:t>, o</w:t>
      </w:r>
      <w:r w:rsidRPr="004F754B">
        <w:rPr>
          <w:rFonts w:ascii="Garamond" w:hAnsi="Garamond"/>
        </w:rPr>
        <w:t>rganisée</w:t>
      </w:r>
      <w:r>
        <w:rPr>
          <w:rFonts w:ascii="Garamond" w:hAnsi="Garamond"/>
        </w:rPr>
        <w:t xml:space="preserve"> à Lille le 12 septembre 2019 par la Chaire Droits et intérêt supérieur de l’enfant.</w:t>
      </w:r>
    </w:p>
    <w:p w14:paraId="07F39F40" w14:textId="77777777" w:rsidR="009A4636" w:rsidRDefault="009A4636" w:rsidP="009A4636">
      <w:pPr>
        <w:jc w:val="both"/>
        <w:rPr>
          <w:rFonts w:ascii="Garamond" w:hAnsi="Garamond"/>
        </w:rPr>
      </w:pPr>
    </w:p>
    <w:p w14:paraId="28311E83"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 Audition et discernement de l’enfant devant le juge aux affaires familiales </w:t>
      </w:r>
      <w:r w:rsidRPr="003913FC">
        <w:rPr>
          <w:rFonts w:ascii="Garamond" w:hAnsi="Garamond"/>
          <w:b/>
        </w:rPr>
        <w:t>»</w:t>
      </w:r>
      <w:r w:rsidRPr="003913FC">
        <w:rPr>
          <w:rFonts w:ascii="Garamond" w:hAnsi="Garamond"/>
        </w:rPr>
        <w:t xml:space="preserve"> : </w:t>
      </w:r>
      <w:r>
        <w:rPr>
          <w:rFonts w:ascii="Garamond" w:hAnsi="Garamond"/>
        </w:rPr>
        <w:t>trois communications lors de cette journée d’étude organisée à Lille le 15 mars 2019 par la Chaire Droits et intérêt supérieur de l’enfant.</w:t>
      </w:r>
    </w:p>
    <w:p w14:paraId="7F6C4D45" w14:textId="77777777" w:rsidR="009A4636" w:rsidRDefault="009A4636" w:rsidP="009A4636">
      <w:pPr>
        <w:jc w:val="both"/>
        <w:rPr>
          <w:rFonts w:ascii="Garamond" w:hAnsi="Garamond"/>
        </w:rPr>
      </w:pPr>
    </w:p>
    <w:p w14:paraId="78DD4D6B"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3A52F9">
        <w:rPr>
          <w:rFonts w:ascii="Garamond" w:hAnsi="Garamond"/>
          <w:b/>
        </w:rPr>
        <w:t xml:space="preserve">« </w:t>
      </w:r>
      <w:r w:rsidRPr="00A03067">
        <w:rPr>
          <w:rFonts w:ascii="Garamond" w:hAnsi="Garamond"/>
          <w:b/>
        </w:rPr>
        <w:t>L’enfant chez le juge</w:t>
      </w:r>
      <w:r>
        <w:rPr>
          <w:rFonts w:ascii="Garamond" w:hAnsi="Garamond"/>
          <w:b/>
        </w:rPr>
        <w:t> : sa place, le statut de sa parole</w:t>
      </w:r>
      <w:r w:rsidRPr="00A03067">
        <w:rPr>
          <w:rFonts w:ascii="Garamond" w:hAnsi="Garamond"/>
          <w:b/>
        </w:rPr>
        <w:t> »</w:t>
      </w:r>
      <w:r>
        <w:rPr>
          <w:rFonts w:ascii="Garamond" w:hAnsi="Garamond"/>
        </w:rPr>
        <w:t> : communication lors du colloque « La parole est à l’enfant », organisé à Rouen le 20 novembre 2018 par l’association Les Nids.</w:t>
      </w:r>
    </w:p>
    <w:p w14:paraId="5CEFFDBA" w14:textId="77777777" w:rsidR="009A4636" w:rsidRDefault="009A4636" w:rsidP="009A4636">
      <w:pPr>
        <w:jc w:val="both"/>
        <w:rPr>
          <w:rFonts w:ascii="Garamond" w:hAnsi="Garamond"/>
        </w:rPr>
      </w:pPr>
    </w:p>
    <w:p w14:paraId="7DE5AC26" w14:textId="77777777" w:rsidR="009A4636" w:rsidRPr="003A52F9" w:rsidRDefault="009A4636" w:rsidP="009A4636">
      <w:pPr>
        <w:jc w:val="both"/>
        <w:rPr>
          <w:rFonts w:ascii="Garamond" w:hAnsi="Garamond"/>
        </w:rPr>
      </w:pPr>
      <w:r w:rsidRPr="003913FC">
        <w:rPr>
          <w:rFonts w:ascii="Garamond" w:hAnsi="Garamond"/>
          <w:b/>
          <w:sz w:val="20"/>
        </w:rPr>
        <w:lastRenderedPageBreak/>
        <w:t>•</w:t>
      </w:r>
      <w:r w:rsidRPr="003913FC">
        <w:rPr>
          <w:rFonts w:ascii="Garamond" w:hAnsi="Garamond"/>
          <w:b/>
        </w:rPr>
        <w:t xml:space="preserve"> </w:t>
      </w:r>
      <w:r w:rsidRPr="003A52F9">
        <w:rPr>
          <w:rFonts w:ascii="Garamond" w:hAnsi="Garamond"/>
          <w:b/>
        </w:rPr>
        <w:t>« La désignation de l’administrateur ad hoc »</w:t>
      </w:r>
      <w:r>
        <w:rPr>
          <w:rFonts w:ascii="Garamond" w:hAnsi="Garamond"/>
        </w:rPr>
        <w:t> : communication lors de la journée d’étude « La</w:t>
      </w:r>
      <w:r w:rsidRPr="003A52F9">
        <w:rPr>
          <w:rFonts w:ascii="Garamond" w:hAnsi="Garamond"/>
        </w:rPr>
        <w:t xml:space="preserve"> protection et la défense de l’intérêt supérieur de l’enfant par l’administr</w:t>
      </w:r>
      <w:r>
        <w:rPr>
          <w:rFonts w:ascii="Garamond" w:hAnsi="Garamond"/>
        </w:rPr>
        <w:t xml:space="preserve">ateur ad hoc », </w:t>
      </w:r>
      <w:r w:rsidRPr="003A52F9">
        <w:rPr>
          <w:rFonts w:ascii="Garamond" w:hAnsi="Garamond"/>
        </w:rPr>
        <w:t>organisée</w:t>
      </w:r>
      <w:r>
        <w:rPr>
          <w:rFonts w:ascii="Garamond" w:hAnsi="Garamond"/>
        </w:rPr>
        <w:t xml:space="preserve"> à Lille</w:t>
      </w:r>
      <w:r w:rsidRPr="003A52F9">
        <w:rPr>
          <w:rFonts w:ascii="Garamond" w:hAnsi="Garamond"/>
        </w:rPr>
        <w:t xml:space="preserve"> le 1</w:t>
      </w:r>
      <w:r w:rsidRPr="003A52F9">
        <w:rPr>
          <w:rFonts w:ascii="Garamond" w:hAnsi="Garamond"/>
          <w:vertAlign w:val="superscript"/>
        </w:rPr>
        <w:t>er</w:t>
      </w:r>
      <w:r w:rsidRPr="003A52F9">
        <w:rPr>
          <w:rFonts w:ascii="Garamond" w:hAnsi="Garamond"/>
        </w:rPr>
        <w:t xml:space="preserve"> décembre 2017 par la </w:t>
      </w:r>
      <w:r>
        <w:rPr>
          <w:rFonts w:ascii="Garamond" w:hAnsi="Garamond"/>
        </w:rPr>
        <w:t>Chaire Droits et intérêt supérieur de l’enfant, la Fédération nationale des administrateurs ad hoc et l’association Thémis.</w:t>
      </w:r>
    </w:p>
    <w:p w14:paraId="6F0A1700" w14:textId="77777777" w:rsidR="009A4636" w:rsidRPr="000A60BE" w:rsidRDefault="009A4636" w:rsidP="009A4636">
      <w:pPr>
        <w:jc w:val="both"/>
        <w:rPr>
          <w:rFonts w:ascii="Garamond" w:hAnsi="Garamond"/>
          <w:b/>
          <w:sz w:val="22"/>
        </w:rPr>
      </w:pPr>
    </w:p>
    <w:p w14:paraId="71215C19"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 L</w:t>
      </w:r>
      <w:r>
        <w:rPr>
          <w:rFonts w:ascii="Garamond" w:hAnsi="Garamond"/>
          <w:b/>
        </w:rPr>
        <w:t>a parole de l’enfant dans les procédures familiales le concernant</w:t>
      </w:r>
      <w:r w:rsidRPr="003913FC">
        <w:rPr>
          <w:rFonts w:ascii="Garamond" w:hAnsi="Garamond"/>
          <w:b/>
        </w:rPr>
        <w:t> »</w:t>
      </w:r>
      <w:r>
        <w:rPr>
          <w:rFonts w:ascii="Garamond" w:hAnsi="Garamond"/>
        </w:rPr>
        <w:t> : c</w:t>
      </w:r>
      <w:r w:rsidRPr="003913FC">
        <w:rPr>
          <w:rFonts w:ascii="Garamond" w:hAnsi="Garamond"/>
        </w:rPr>
        <w:t>o</w:t>
      </w:r>
      <w:r>
        <w:rPr>
          <w:rFonts w:ascii="Garamond" w:hAnsi="Garamond"/>
        </w:rPr>
        <w:t>mmunication lors du colloque « Parole(s) des enfants et droits des enfants XX</w:t>
      </w:r>
      <w:r w:rsidRPr="00357DA9">
        <w:rPr>
          <w:rFonts w:ascii="Garamond" w:hAnsi="Garamond"/>
          <w:vertAlign w:val="superscript"/>
        </w:rPr>
        <w:t>e</w:t>
      </w:r>
      <w:r>
        <w:rPr>
          <w:rFonts w:ascii="Garamond" w:hAnsi="Garamond"/>
        </w:rPr>
        <w:t xml:space="preserve"> – XXI</w:t>
      </w:r>
      <w:r w:rsidRPr="00357DA9">
        <w:rPr>
          <w:rFonts w:ascii="Garamond" w:hAnsi="Garamond"/>
          <w:vertAlign w:val="superscript"/>
        </w:rPr>
        <w:t>e</w:t>
      </w:r>
      <w:r>
        <w:rPr>
          <w:rFonts w:ascii="Garamond" w:hAnsi="Garamond"/>
        </w:rPr>
        <w:t xml:space="preserve"> siècles », </w:t>
      </w:r>
      <w:r w:rsidRPr="00FB17AB">
        <w:rPr>
          <w:rFonts w:ascii="Garamond" w:hAnsi="Garamond"/>
        </w:rPr>
        <w:t>organisé</w:t>
      </w:r>
      <w:r>
        <w:rPr>
          <w:rFonts w:ascii="Garamond" w:hAnsi="Garamond"/>
        </w:rPr>
        <w:t xml:space="preserve"> à Angers les 22 et 23 novembre 2017 par le programme Enjeu[x] enfance et jeunesse et UNICEF France.</w:t>
      </w:r>
    </w:p>
    <w:p w14:paraId="27D72A16" w14:textId="77777777" w:rsidR="009A4636" w:rsidRPr="00F076AE" w:rsidRDefault="009A4636" w:rsidP="009A4636">
      <w:pPr>
        <w:jc w:val="both"/>
        <w:rPr>
          <w:rFonts w:ascii="Garamond" w:hAnsi="Garamond"/>
        </w:rPr>
      </w:pPr>
    </w:p>
    <w:p w14:paraId="04766357"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 L</w:t>
      </w:r>
      <w:r>
        <w:rPr>
          <w:rFonts w:ascii="Garamond" w:hAnsi="Garamond"/>
          <w:b/>
        </w:rPr>
        <w:t>e divorce sans juge et l’intérêt de l’enfant</w:t>
      </w:r>
      <w:r w:rsidRPr="003913FC">
        <w:rPr>
          <w:rFonts w:ascii="Garamond" w:hAnsi="Garamond"/>
          <w:b/>
        </w:rPr>
        <w:t> »</w:t>
      </w:r>
      <w:r w:rsidRPr="003913FC">
        <w:rPr>
          <w:rFonts w:ascii="Garamond" w:hAnsi="Garamond"/>
        </w:rPr>
        <w:t xml:space="preserve"> : </w:t>
      </w:r>
      <w:r>
        <w:rPr>
          <w:rFonts w:ascii="Garamond" w:hAnsi="Garamond"/>
        </w:rPr>
        <w:t>c</w:t>
      </w:r>
      <w:r w:rsidRPr="003913FC">
        <w:rPr>
          <w:rFonts w:ascii="Garamond" w:hAnsi="Garamond"/>
        </w:rPr>
        <w:t>ommunic</w:t>
      </w:r>
      <w:r>
        <w:rPr>
          <w:rFonts w:ascii="Garamond" w:hAnsi="Garamond"/>
        </w:rPr>
        <w:t xml:space="preserve">ation lors de la conférence </w:t>
      </w:r>
      <w:r w:rsidRPr="00FB17AB">
        <w:rPr>
          <w:rFonts w:ascii="Garamond" w:hAnsi="Garamond"/>
        </w:rPr>
        <w:t>« L</w:t>
      </w:r>
      <w:r>
        <w:rPr>
          <w:rFonts w:ascii="Garamond" w:hAnsi="Garamond"/>
        </w:rPr>
        <w:t>e divorce sans juge : une fausse bonne idée ?</w:t>
      </w:r>
      <w:r w:rsidRPr="00FB17AB">
        <w:rPr>
          <w:rFonts w:ascii="Garamond" w:hAnsi="Garamond"/>
        </w:rPr>
        <w:t> », organisé</w:t>
      </w:r>
      <w:r>
        <w:rPr>
          <w:rFonts w:ascii="Garamond" w:hAnsi="Garamond"/>
        </w:rPr>
        <w:t xml:space="preserve">e à Lille le 14 septembre 2017 par la </w:t>
      </w:r>
      <w:r>
        <w:rPr>
          <w:rFonts w:ascii="Garamond" w:hAnsi="Garamond"/>
          <w:color w:val="000000"/>
        </w:rPr>
        <w:t>Chaire Droits et intérêt supérieur de l’enfant</w:t>
      </w:r>
      <w:r>
        <w:rPr>
          <w:rFonts w:ascii="Garamond" w:hAnsi="Garamond"/>
        </w:rPr>
        <w:t xml:space="preserve">. </w:t>
      </w:r>
    </w:p>
    <w:p w14:paraId="4CCDAFCF" w14:textId="77777777" w:rsidR="009A4636" w:rsidRDefault="009A4636" w:rsidP="009A4636">
      <w:pPr>
        <w:jc w:val="both"/>
        <w:rPr>
          <w:rFonts w:ascii="Garamond" w:hAnsi="Garamond"/>
        </w:rPr>
      </w:pPr>
    </w:p>
    <w:p w14:paraId="09DE82AD" w14:textId="77777777" w:rsidR="009A4636" w:rsidRPr="00FB17AB"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 La </w:t>
      </w:r>
      <w:r>
        <w:rPr>
          <w:rFonts w:ascii="Garamond" w:hAnsi="Garamond"/>
          <w:b/>
        </w:rPr>
        <w:t xml:space="preserve">prise en compte de la </w:t>
      </w:r>
      <w:r w:rsidRPr="003913FC">
        <w:rPr>
          <w:rFonts w:ascii="Garamond" w:hAnsi="Garamond"/>
          <w:b/>
        </w:rPr>
        <w:t>parole de l</w:t>
      </w:r>
      <w:r>
        <w:rPr>
          <w:rFonts w:ascii="Garamond" w:hAnsi="Garamond"/>
          <w:b/>
        </w:rPr>
        <w:t>’enfant par la loi du 14 mars 2016</w:t>
      </w:r>
      <w:r w:rsidRPr="003913FC">
        <w:rPr>
          <w:rFonts w:ascii="Garamond" w:hAnsi="Garamond"/>
          <w:b/>
        </w:rPr>
        <w:t> »</w:t>
      </w:r>
      <w:r w:rsidRPr="003913FC">
        <w:rPr>
          <w:rFonts w:ascii="Garamond" w:hAnsi="Garamond"/>
        </w:rPr>
        <w:t xml:space="preserve"> : </w:t>
      </w:r>
      <w:r>
        <w:rPr>
          <w:rFonts w:ascii="Garamond" w:hAnsi="Garamond"/>
        </w:rPr>
        <w:t>c</w:t>
      </w:r>
      <w:r w:rsidRPr="003913FC">
        <w:rPr>
          <w:rFonts w:ascii="Garamond" w:hAnsi="Garamond"/>
        </w:rPr>
        <w:t>ommunic</w:t>
      </w:r>
      <w:r>
        <w:rPr>
          <w:rFonts w:ascii="Garamond" w:hAnsi="Garamond"/>
        </w:rPr>
        <w:t>ation lors de la journée d’étude</w:t>
      </w:r>
      <w:r w:rsidRPr="00FB17AB">
        <w:rPr>
          <w:rFonts w:ascii="Garamond" w:hAnsi="Garamond"/>
        </w:rPr>
        <w:t xml:space="preserve"> « La loi du 14 mars 2016 : une protection renforcée de l’enfant</w:t>
      </w:r>
      <w:r>
        <w:rPr>
          <w:rFonts w:ascii="Garamond" w:hAnsi="Garamond"/>
        </w:rPr>
        <w:t> ?</w:t>
      </w:r>
      <w:r w:rsidRPr="00FB17AB">
        <w:rPr>
          <w:rFonts w:ascii="Garamond" w:hAnsi="Garamond"/>
        </w:rPr>
        <w:t> », organisé</w:t>
      </w:r>
      <w:r>
        <w:rPr>
          <w:rFonts w:ascii="Garamond" w:hAnsi="Garamond"/>
        </w:rPr>
        <w:t>e à Lille le 20 janvier 2017 par la Chaire Droits et intérêt supérieur de l’enfant.</w:t>
      </w:r>
    </w:p>
    <w:p w14:paraId="3847DE98" w14:textId="77777777" w:rsidR="009A4636" w:rsidRPr="00DE7211" w:rsidRDefault="009A4636" w:rsidP="009A4636">
      <w:pPr>
        <w:jc w:val="both"/>
        <w:rPr>
          <w:rFonts w:ascii="Garamond" w:hAnsi="Garamond"/>
          <w:b/>
        </w:rPr>
      </w:pPr>
    </w:p>
    <w:p w14:paraId="38334C74" w14:textId="77777777" w:rsidR="009A4636" w:rsidRPr="003913FC"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 La parole de l</w:t>
      </w:r>
      <w:r>
        <w:rPr>
          <w:rFonts w:ascii="Garamond" w:hAnsi="Garamond"/>
          <w:b/>
        </w:rPr>
        <w:t>’</w:t>
      </w:r>
      <w:r w:rsidRPr="003913FC">
        <w:rPr>
          <w:rFonts w:ascii="Garamond" w:hAnsi="Garamond"/>
          <w:b/>
        </w:rPr>
        <w:t>enfant dans le conflit de ses parents »</w:t>
      </w:r>
      <w:r>
        <w:rPr>
          <w:rFonts w:ascii="Garamond" w:hAnsi="Garamond"/>
        </w:rPr>
        <w:t> : c</w:t>
      </w:r>
      <w:r w:rsidRPr="003913FC">
        <w:rPr>
          <w:rFonts w:ascii="Garamond" w:hAnsi="Garamond"/>
        </w:rPr>
        <w:t xml:space="preserve">ommunication lors du colloque </w:t>
      </w:r>
      <w:r>
        <w:rPr>
          <w:rFonts w:ascii="Garamond" w:hAnsi="Garamond"/>
        </w:rPr>
        <w:t xml:space="preserve">international </w:t>
      </w:r>
      <w:r w:rsidRPr="003913FC">
        <w:rPr>
          <w:rFonts w:ascii="Garamond" w:hAnsi="Garamond"/>
        </w:rPr>
        <w:t xml:space="preserve">« Lorsque le lien parent-enfant est menacé, quelles collaborations pour les intervenants ? », organisé </w:t>
      </w:r>
      <w:r>
        <w:rPr>
          <w:rFonts w:ascii="Garamond" w:hAnsi="Garamond"/>
        </w:rPr>
        <w:t xml:space="preserve">à Lille </w:t>
      </w:r>
      <w:r w:rsidRPr="003913FC">
        <w:rPr>
          <w:rFonts w:ascii="Garamond" w:hAnsi="Garamond"/>
        </w:rPr>
        <w:t xml:space="preserve">du 27 au 30 mai </w:t>
      </w:r>
      <w:r>
        <w:rPr>
          <w:rFonts w:ascii="Garamond" w:hAnsi="Garamond"/>
        </w:rPr>
        <w:t xml:space="preserve">2015 </w:t>
      </w:r>
      <w:r w:rsidRPr="003913FC">
        <w:rPr>
          <w:rFonts w:ascii="Garamond" w:hAnsi="Garamond"/>
        </w:rPr>
        <w:t>par la Faculté des sciences juridiques, politiques et sociales de l</w:t>
      </w:r>
      <w:r>
        <w:rPr>
          <w:rFonts w:ascii="Garamond" w:hAnsi="Garamond"/>
        </w:rPr>
        <w:t>’</w:t>
      </w:r>
      <w:r w:rsidRPr="003913FC">
        <w:rPr>
          <w:rFonts w:ascii="Garamond" w:hAnsi="Garamond"/>
        </w:rPr>
        <w:t xml:space="preserve">Université </w:t>
      </w:r>
      <w:r>
        <w:rPr>
          <w:rFonts w:ascii="Garamond" w:hAnsi="Garamond"/>
        </w:rPr>
        <w:t xml:space="preserve">de </w:t>
      </w:r>
      <w:r w:rsidRPr="003913FC">
        <w:rPr>
          <w:rFonts w:ascii="Garamond" w:hAnsi="Garamond"/>
        </w:rPr>
        <w:t>Lille et l</w:t>
      </w:r>
      <w:r>
        <w:rPr>
          <w:rFonts w:ascii="Garamond" w:hAnsi="Garamond"/>
        </w:rPr>
        <w:t>’A</w:t>
      </w:r>
      <w:r w:rsidRPr="003913FC">
        <w:rPr>
          <w:rFonts w:ascii="Garamond" w:hAnsi="Garamond"/>
        </w:rPr>
        <w:t>ssociation internationale francophone des intervenants auprès des familles séparées.</w:t>
      </w:r>
    </w:p>
    <w:p w14:paraId="2308D2D0" w14:textId="77777777" w:rsidR="009A4636" w:rsidRPr="003913FC" w:rsidRDefault="009A4636" w:rsidP="009A4636">
      <w:pPr>
        <w:jc w:val="both"/>
        <w:rPr>
          <w:rFonts w:ascii="Garamond" w:hAnsi="Garamond"/>
        </w:rPr>
      </w:pPr>
    </w:p>
    <w:p w14:paraId="248C32C8" w14:textId="77777777" w:rsidR="009A4636" w:rsidRPr="003913FC"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 L</w:t>
      </w:r>
      <w:r>
        <w:rPr>
          <w:rFonts w:ascii="Garamond" w:hAnsi="Garamond"/>
          <w:b/>
        </w:rPr>
        <w:t>’</w:t>
      </w:r>
      <w:r w:rsidRPr="003913FC">
        <w:rPr>
          <w:rFonts w:ascii="Garamond" w:hAnsi="Garamond"/>
          <w:b/>
        </w:rPr>
        <w:t>enfant et le médiateur familial »</w:t>
      </w:r>
      <w:r w:rsidRPr="003913FC">
        <w:rPr>
          <w:rFonts w:ascii="Garamond" w:hAnsi="Garamond"/>
        </w:rPr>
        <w:t> </w:t>
      </w:r>
      <w:r>
        <w:rPr>
          <w:rFonts w:ascii="Garamond" w:hAnsi="Garamond"/>
          <w:iCs/>
        </w:rPr>
        <w:t xml:space="preserve">(avec Alexandre </w:t>
      </w:r>
      <w:r>
        <w:rPr>
          <w:rFonts w:ascii="Garamond" w:eastAsia="Times New Roman" w:hAnsi="Garamond"/>
          <w:smallCaps/>
          <w:color w:val="000000"/>
        </w:rPr>
        <w:t xml:space="preserve">Henneuse) </w:t>
      </w:r>
      <w:r w:rsidRPr="003913FC">
        <w:rPr>
          <w:rFonts w:ascii="Garamond" w:hAnsi="Garamond"/>
        </w:rPr>
        <w:t xml:space="preserve">: </w:t>
      </w:r>
      <w:r>
        <w:rPr>
          <w:rFonts w:ascii="Garamond" w:hAnsi="Garamond"/>
        </w:rPr>
        <w:t>conférence</w:t>
      </w:r>
      <w:r w:rsidRPr="003913FC">
        <w:rPr>
          <w:rFonts w:ascii="Garamond" w:hAnsi="Garamond"/>
        </w:rPr>
        <w:t xml:space="preserve"> organisée</w:t>
      </w:r>
      <w:r>
        <w:rPr>
          <w:rFonts w:ascii="Garamond" w:hAnsi="Garamond"/>
        </w:rPr>
        <w:t xml:space="preserve"> à Douai</w:t>
      </w:r>
      <w:r w:rsidRPr="003913FC">
        <w:rPr>
          <w:rFonts w:ascii="Garamond" w:hAnsi="Garamond"/>
        </w:rPr>
        <w:t xml:space="preserve"> le 11</w:t>
      </w:r>
      <w:r>
        <w:rPr>
          <w:rFonts w:ascii="Garamond" w:hAnsi="Garamond"/>
        </w:rPr>
        <w:t xml:space="preserve"> mars 2014 par le Centre </w:t>
      </w:r>
      <w:r w:rsidRPr="003913FC">
        <w:rPr>
          <w:rFonts w:ascii="Garamond" w:hAnsi="Garamond"/>
        </w:rPr>
        <w:t>éthique et procédures de l</w:t>
      </w:r>
      <w:r>
        <w:rPr>
          <w:rFonts w:ascii="Garamond" w:hAnsi="Garamond"/>
        </w:rPr>
        <w:t>’</w:t>
      </w:r>
      <w:r w:rsidRPr="003913FC">
        <w:rPr>
          <w:rFonts w:ascii="Garamond" w:hAnsi="Garamond"/>
        </w:rPr>
        <w:t>Université d</w:t>
      </w:r>
      <w:r>
        <w:rPr>
          <w:rFonts w:ascii="Garamond" w:hAnsi="Garamond"/>
        </w:rPr>
        <w:t>’</w:t>
      </w:r>
      <w:r w:rsidRPr="003913FC">
        <w:rPr>
          <w:rFonts w:ascii="Garamond" w:hAnsi="Garamond"/>
        </w:rPr>
        <w:t>Artois.</w:t>
      </w:r>
    </w:p>
    <w:p w14:paraId="3184E57E" w14:textId="77777777" w:rsidR="009A4636" w:rsidRPr="003913FC" w:rsidRDefault="009A4636" w:rsidP="009A4636">
      <w:pPr>
        <w:jc w:val="both"/>
        <w:rPr>
          <w:rFonts w:ascii="Garamond" w:hAnsi="Garamond"/>
        </w:rPr>
      </w:pPr>
    </w:p>
    <w:p w14:paraId="5264ED83"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 La parole de l</w:t>
      </w:r>
      <w:r>
        <w:rPr>
          <w:rFonts w:ascii="Garamond" w:hAnsi="Garamond"/>
          <w:b/>
        </w:rPr>
        <w:t>’</w:t>
      </w:r>
      <w:r w:rsidRPr="003913FC">
        <w:rPr>
          <w:rFonts w:ascii="Garamond" w:hAnsi="Garamond"/>
          <w:b/>
        </w:rPr>
        <w:t>enfant en justice</w:t>
      </w:r>
      <w:r>
        <w:rPr>
          <w:rFonts w:ascii="Garamond" w:hAnsi="Garamond"/>
          <w:b/>
        </w:rPr>
        <w:t xml:space="preserve"> </w:t>
      </w:r>
      <w:r w:rsidRPr="003913FC">
        <w:rPr>
          <w:rFonts w:ascii="Garamond" w:hAnsi="Garamond"/>
          <w:b/>
        </w:rPr>
        <w:t>»</w:t>
      </w:r>
      <w:r w:rsidRPr="003913FC">
        <w:rPr>
          <w:rFonts w:ascii="Garamond" w:hAnsi="Garamond"/>
        </w:rPr>
        <w:t xml:space="preserve"> : </w:t>
      </w:r>
      <w:r>
        <w:rPr>
          <w:rFonts w:ascii="Garamond" w:hAnsi="Garamond"/>
        </w:rPr>
        <w:t>c</w:t>
      </w:r>
      <w:r w:rsidRPr="003913FC">
        <w:rPr>
          <w:rFonts w:ascii="Garamond" w:hAnsi="Garamond"/>
        </w:rPr>
        <w:t xml:space="preserve">ommunication lors du colloque « Enfant, enfance, discernement », organisé </w:t>
      </w:r>
      <w:r>
        <w:rPr>
          <w:rFonts w:ascii="Garamond" w:hAnsi="Garamond"/>
        </w:rPr>
        <w:t xml:space="preserve">à Lille </w:t>
      </w:r>
      <w:r w:rsidRPr="003913FC">
        <w:rPr>
          <w:rFonts w:ascii="Garamond" w:hAnsi="Garamond"/>
        </w:rPr>
        <w:t>le 10 d</w:t>
      </w:r>
      <w:r>
        <w:rPr>
          <w:rFonts w:ascii="Garamond" w:hAnsi="Garamond"/>
        </w:rPr>
        <w:t>écembre 2010 par la Chaire Droits et intérêt supérieur de l’enfant.</w:t>
      </w:r>
    </w:p>
    <w:p w14:paraId="04F89329" w14:textId="77777777" w:rsidR="009A4636" w:rsidRDefault="009A4636" w:rsidP="009A4636">
      <w:pPr>
        <w:jc w:val="both"/>
        <w:rPr>
          <w:rFonts w:ascii="Garamond" w:hAnsi="Garamond"/>
        </w:rPr>
      </w:pPr>
    </w:p>
    <w:p w14:paraId="4F3233D5" w14:textId="77777777" w:rsidR="009A4636" w:rsidRDefault="009A4636" w:rsidP="009A4636">
      <w:pPr>
        <w:jc w:val="both"/>
        <w:rPr>
          <w:rFonts w:ascii="Garamond" w:hAnsi="Garamond"/>
        </w:rPr>
      </w:pPr>
    </w:p>
    <w:p w14:paraId="53FB4519" w14:textId="77777777" w:rsidR="009A4636" w:rsidRDefault="009A4636" w:rsidP="009A4636">
      <w:pPr>
        <w:jc w:val="center"/>
        <w:rPr>
          <w:rFonts w:ascii="Garamond" w:hAnsi="Garamond"/>
          <w:b/>
          <w:color w:val="323E4F" w:themeColor="text2" w:themeShade="BF"/>
          <w:u w:val="single"/>
        </w:rPr>
      </w:pPr>
      <w:r w:rsidRPr="003E2892">
        <w:rPr>
          <w:rFonts w:ascii="Garamond" w:hAnsi="Garamond"/>
          <w:b/>
          <w:color w:val="323E4F" w:themeColor="text2" w:themeShade="BF"/>
          <w:u w:val="single"/>
        </w:rPr>
        <w:t xml:space="preserve">III.3.2. </w:t>
      </w:r>
      <w:r>
        <w:rPr>
          <w:rFonts w:ascii="Garamond" w:hAnsi="Garamond"/>
          <w:b/>
          <w:color w:val="323E4F" w:themeColor="text2" w:themeShade="BF"/>
          <w:u w:val="single"/>
        </w:rPr>
        <w:t>Coordination</w:t>
      </w:r>
      <w:r w:rsidRPr="003E2892">
        <w:rPr>
          <w:rFonts w:ascii="Garamond" w:hAnsi="Garamond"/>
          <w:b/>
          <w:color w:val="323E4F" w:themeColor="text2" w:themeShade="BF"/>
          <w:u w:val="single"/>
        </w:rPr>
        <w:t xml:space="preserve"> </w:t>
      </w:r>
      <w:r>
        <w:rPr>
          <w:rFonts w:ascii="Garamond" w:hAnsi="Garamond"/>
          <w:b/>
          <w:color w:val="323E4F" w:themeColor="text2" w:themeShade="BF"/>
          <w:u w:val="single"/>
        </w:rPr>
        <w:t xml:space="preserve">de comités scientifiques </w:t>
      </w:r>
    </w:p>
    <w:p w14:paraId="6996BE4D" w14:textId="77777777" w:rsidR="009A4636" w:rsidRDefault="009A4636" w:rsidP="009A4636">
      <w:pPr>
        <w:jc w:val="center"/>
        <w:rPr>
          <w:rFonts w:ascii="Garamond" w:hAnsi="Garamond"/>
          <w:b/>
          <w:color w:val="323E4F" w:themeColor="text2" w:themeShade="BF"/>
          <w:u w:val="single"/>
        </w:rPr>
      </w:pPr>
      <w:r w:rsidRPr="00650FE3">
        <w:rPr>
          <w:rFonts w:ascii="Garamond" w:hAnsi="Garamond"/>
          <w:b/>
          <w:color w:val="323E4F" w:themeColor="text2" w:themeShade="BF"/>
          <w:u w:val="single"/>
        </w:rPr>
        <w:t xml:space="preserve">et organisation </w:t>
      </w:r>
      <w:r>
        <w:rPr>
          <w:rFonts w:ascii="Garamond" w:hAnsi="Garamond"/>
          <w:b/>
          <w:color w:val="323E4F" w:themeColor="text2" w:themeShade="BF"/>
          <w:u w:val="single"/>
        </w:rPr>
        <w:t>de manifestations scientifiques</w:t>
      </w:r>
    </w:p>
    <w:p w14:paraId="570F713A" w14:textId="77777777" w:rsidR="009A4636" w:rsidRPr="00650FE3" w:rsidRDefault="009A4636" w:rsidP="009A4636">
      <w:pPr>
        <w:jc w:val="center"/>
        <w:rPr>
          <w:rFonts w:ascii="Garamond" w:hAnsi="Garamond"/>
          <w:b/>
          <w:color w:val="323E4F" w:themeColor="text2" w:themeShade="BF"/>
          <w:u w:val="single"/>
        </w:rPr>
      </w:pPr>
    </w:p>
    <w:p w14:paraId="0677B56F" w14:textId="7200B3AE" w:rsidR="00F763D4" w:rsidRDefault="00A557D4" w:rsidP="00A557D4">
      <w:pPr>
        <w:jc w:val="both"/>
        <w:rPr>
          <w:rFonts w:ascii="Garamond" w:hAnsi="Garamond"/>
          <w:b/>
        </w:rPr>
      </w:pPr>
      <w:r w:rsidRPr="003913FC">
        <w:rPr>
          <w:rFonts w:ascii="Garamond" w:hAnsi="Garamond"/>
          <w:b/>
          <w:sz w:val="20"/>
        </w:rPr>
        <w:t>•</w:t>
      </w:r>
      <w:r w:rsidRPr="003913FC">
        <w:rPr>
          <w:rFonts w:ascii="Garamond" w:hAnsi="Garamond"/>
          <w:b/>
        </w:rPr>
        <w:t xml:space="preserve"> </w:t>
      </w:r>
      <w:r w:rsidR="00F763D4">
        <w:rPr>
          <w:rFonts w:ascii="Garamond" w:hAnsi="Garamond"/>
          <w:b/>
        </w:rPr>
        <w:t xml:space="preserve">« Biennales de l’éthique : éthique </w:t>
      </w:r>
      <w:r w:rsidR="004809BA">
        <w:rPr>
          <w:rFonts w:ascii="Garamond" w:hAnsi="Garamond"/>
          <w:b/>
        </w:rPr>
        <w:t>co-créative des futurs possibles » </w:t>
      </w:r>
      <w:r w:rsidR="004809BA" w:rsidRPr="004809BA">
        <w:rPr>
          <w:rFonts w:ascii="Garamond" w:hAnsi="Garamond"/>
        </w:rPr>
        <w:t xml:space="preserve">: colloque organisé à Lille </w:t>
      </w:r>
      <w:r w:rsidR="00722D98">
        <w:rPr>
          <w:rFonts w:ascii="Garamond" w:hAnsi="Garamond"/>
        </w:rPr>
        <w:t>en novembre</w:t>
      </w:r>
      <w:r w:rsidR="004809BA" w:rsidRPr="004809BA">
        <w:rPr>
          <w:rFonts w:ascii="Garamond" w:hAnsi="Garamond"/>
        </w:rPr>
        <w:t xml:space="preserve"> 2022 par E</w:t>
      </w:r>
      <w:r w:rsidR="004809BA" w:rsidRPr="004809BA">
        <w:rPr>
          <w:rFonts w:ascii="Garamond" w:hAnsi="Garamond"/>
          <w:smallCaps/>
        </w:rPr>
        <w:t xml:space="preserve">thics – </w:t>
      </w:r>
      <w:r w:rsidR="004809BA" w:rsidRPr="004809BA">
        <w:rPr>
          <w:rFonts w:ascii="Garamond" w:eastAsia="Times New Roman" w:hAnsi="Garamond" w:cs="Calibri"/>
          <w:szCs w:val="26"/>
        </w:rPr>
        <w:t>EA 7446 (Université Catholique de Lille)</w:t>
      </w:r>
      <w:r w:rsidR="004809BA">
        <w:rPr>
          <w:rFonts w:ascii="Garamond" w:eastAsia="Times New Roman" w:hAnsi="Garamond" w:cs="Calibri"/>
          <w:szCs w:val="26"/>
        </w:rPr>
        <w:t>.</w:t>
      </w:r>
    </w:p>
    <w:p w14:paraId="0463ACDA" w14:textId="7A6C24EE" w:rsidR="009A4636" w:rsidRDefault="009A4636" w:rsidP="009A4636">
      <w:pPr>
        <w:jc w:val="both"/>
        <w:rPr>
          <w:rFonts w:ascii="Garamond" w:hAnsi="Garamond"/>
        </w:rPr>
      </w:pPr>
    </w:p>
    <w:p w14:paraId="74BB3878" w14:textId="4B2948C7" w:rsidR="005B1C13" w:rsidRDefault="005B1C13" w:rsidP="005B1C13">
      <w:pPr>
        <w:jc w:val="both"/>
        <w:rPr>
          <w:rFonts w:ascii="Garamond" w:hAnsi="Garamond"/>
        </w:rPr>
      </w:pPr>
      <w:r w:rsidRPr="003913FC">
        <w:rPr>
          <w:rFonts w:ascii="Garamond" w:hAnsi="Garamond"/>
          <w:b/>
          <w:sz w:val="20"/>
        </w:rPr>
        <w:lastRenderedPageBreak/>
        <w:t>•</w:t>
      </w:r>
      <w:r w:rsidRPr="003913FC">
        <w:rPr>
          <w:rFonts w:ascii="Garamond" w:hAnsi="Garamond"/>
          <w:b/>
        </w:rPr>
        <w:t xml:space="preserve"> </w:t>
      </w:r>
      <w:r w:rsidRPr="00863E4E">
        <w:rPr>
          <w:rFonts w:ascii="Garamond" w:hAnsi="Garamond"/>
          <w:b/>
          <w:color w:val="000000"/>
        </w:rPr>
        <w:t>« </w:t>
      </w:r>
      <w:r>
        <w:rPr>
          <w:rFonts w:ascii="Garamond" w:hAnsi="Garamond"/>
          <w:b/>
          <w:color w:val="000000"/>
        </w:rPr>
        <w:t xml:space="preserve">(R)évolutions de la bioéthique à l’épreuve des droits et de l’intérêt de l’enfant </w:t>
      </w:r>
      <w:r w:rsidRPr="00863E4E">
        <w:rPr>
          <w:rFonts w:ascii="Garamond" w:hAnsi="Garamond"/>
          <w:b/>
          <w:color w:val="000000"/>
        </w:rPr>
        <w:t>»</w:t>
      </w:r>
      <w:r>
        <w:rPr>
          <w:rFonts w:ascii="Garamond" w:hAnsi="Garamond"/>
          <w:color w:val="000000"/>
        </w:rPr>
        <w:t xml:space="preserve"> : colloque organisé le 16 avril 2021 par la promotion 2020-2021 du Master 2 Droit de la matière pénale de la </w:t>
      </w:r>
      <w:r>
        <w:rPr>
          <w:rFonts w:ascii="Garamond" w:hAnsi="Garamond"/>
        </w:rPr>
        <w:t>Faculté de Droit de l’Université Catholique</w:t>
      </w:r>
      <w:r w:rsidRPr="00493B38">
        <w:rPr>
          <w:rFonts w:ascii="Garamond" w:hAnsi="Garamond"/>
          <w:sz w:val="22"/>
        </w:rPr>
        <w:t xml:space="preserve"> </w:t>
      </w:r>
      <w:r>
        <w:rPr>
          <w:rFonts w:ascii="Garamond" w:hAnsi="Garamond"/>
        </w:rPr>
        <w:t>de</w:t>
      </w:r>
      <w:r w:rsidRPr="00493B38">
        <w:rPr>
          <w:rFonts w:ascii="Garamond" w:hAnsi="Garamond"/>
          <w:sz w:val="22"/>
        </w:rPr>
        <w:t xml:space="preserve"> </w:t>
      </w:r>
      <w:r>
        <w:rPr>
          <w:rFonts w:ascii="Garamond" w:hAnsi="Garamond"/>
        </w:rPr>
        <w:t>Lille, avec le soutien</w:t>
      </w:r>
      <w:r w:rsidRPr="00493B38">
        <w:rPr>
          <w:rFonts w:ascii="Garamond" w:hAnsi="Garamond"/>
          <w:sz w:val="22"/>
        </w:rPr>
        <w:t xml:space="preserve"> </w:t>
      </w:r>
      <w:r>
        <w:rPr>
          <w:rFonts w:ascii="Garamond" w:hAnsi="Garamond"/>
        </w:rPr>
        <w:t>du</w:t>
      </w:r>
      <w:r w:rsidRPr="00493B38">
        <w:rPr>
          <w:rFonts w:ascii="Garamond" w:hAnsi="Garamond"/>
          <w:sz w:val="22"/>
        </w:rPr>
        <w:t xml:space="preserve"> </w:t>
      </w:r>
      <w:r>
        <w:rPr>
          <w:rFonts w:ascii="Garamond" w:hAnsi="Garamond"/>
        </w:rPr>
        <w:t>Centre de recherche sur les</w:t>
      </w:r>
      <w:r w:rsidRPr="00493B38">
        <w:rPr>
          <w:rFonts w:ascii="Garamond" w:hAnsi="Garamond"/>
          <w:sz w:val="22"/>
        </w:rPr>
        <w:t xml:space="preserve"> </w:t>
      </w:r>
      <w:r>
        <w:rPr>
          <w:rFonts w:ascii="Garamond" w:hAnsi="Garamond"/>
        </w:rPr>
        <w:t>relations</w:t>
      </w:r>
      <w:r w:rsidRPr="00493B38">
        <w:rPr>
          <w:rFonts w:ascii="Garamond" w:hAnsi="Garamond"/>
          <w:sz w:val="22"/>
        </w:rPr>
        <w:t xml:space="preserve"> </w:t>
      </w:r>
      <w:r>
        <w:rPr>
          <w:rFonts w:ascii="Garamond" w:hAnsi="Garamond"/>
        </w:rPr>
        <w:t>entre</w:t>
      </w:r>
      <w:r w:rsidRPr="00493B38">
        <w:rPr>
          <w:rFonts w:ascii="Garamond" w:hAnsi="Garamond"/>
          <w:sz w:val="22"/>
        </w:rPr>
        <w:t xml:space="preserve"> </w:t>
      </w:r>
      <w:r>
        <w:rPr>
          <w:rFonts w:ascii="Garamond" w:hAnsi="Garamond"/>
        </w:rPr>
        <w:t>le</w:t>
      </w:r>
      <w:r w:rsidRPr="00493B38">
        <w:rPr>
          <w:rFonts w:ascii="Garamond" w:hAnsi="Garamond"/>
          <w:sz w:val="22"/>
        </w:rPr>
        <w:t xml:space="preserve"> </w:t>
      </w:r>
      <w:r>
        <w:rPr>
          <w:rFonts w:ascii="Garamond" w:hAnsi="Garamond"/>
        </w:rPr>
        <w:t>risque</w:t>
      </w:r>
      <w:r w:rsidRPr="00493B38">
        <w:rPr>
          <w:rFonts w:ascii="Garamond" w:hAnsi="Garamond"/>
          <w:sz w:val="22"/>
        </w:rPr>
        <w:t xml:space="preserve"> </w:t>
      </w:r>
      <w:r>
        <w:rPr>
          <w:rFonts w:ascii="Garamond" w:hAnsi="Garamond"/>
        </w:rPr>
        <w:t>et</w:t>
      </w:r>
      <w:r w:rsidRPr="00493B38">
        <w:rPr>
          <w:rFonts w:ascii="Garamond" w:hAnsi="Garamond"/>
          <w:sz w:val="22"/>
        </w:rPr>
        <w:t xml:space="preserve"> </w:t>
      </w:r>
      <w:r>
        <w:rPr>
          <w:rFonts w:ascii="Garamond" w:hAnsi="Garamond"/>
        </w:rPr>
        <w:t>le</w:t>
      </w:r>
      <w:r w:rsidRPr="00493B38">
        <w:rPr>
          <w:rFonts w:ascii="Garamond" w:hAnsi="Garamond"/>
          <w:sz w:val="22"/>
        </w:rPr>
        <w:t xml:space="preserve"> </w:t>
      </w:r>
      <w:r>
        <w:rPr>
          <w:rFonts w:ascii="Garamond" w:hAnsi="Garamond"/>
        </w:rPr>
        <w:t>droit.</w:t>
      </w:r>
    </w:p>
    <w:p w14:paraId="5E68C786" w14:textId="77777777" w:rsidR="005B1C13" w:rsidRDefault="005B1C13" w:rsidP="009A4636">
      <w:pPr>
        <w:jc w:val="both"/>
        <w:rPr>
          <w:rFonts w:ascii="Garamond" w:hAnsi="Garamond"/>
        </w:rPr>
      </w:pPr>
    </w:p>
    <w:p w14:paraId="7EEAEADB"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Pr>
          <w:rFonts w:ascii="Garamond" w:hAnsi="Garamond"/>
          <w:b/>
        </w:rPr>
        <w:t>« Le Comité des droits de l’enfant des Nations Unies et les droits fondamentaux de l’enfant »</w:t>
      </w:r>
      <w:r>
        <w:rPr>
          <w:rFonts w:ascii="Garamond" w:hAnsi="Garamond"/>
        </w:rPr>
        <w:t> : conférence organisée à Lille le 1</w:t>
      </w:r>
      <w:r w:rsidR="00357E49">
        <w:rPr>
          <w:rFonts w:ascii="Garamond" w:hAnsi="Garamond"/>
        </w:rPr>
        <w:t>3 novembre 2</w:t>
      </w:r>
      <w:r>
        <w:rPr>
          <w:rFonts w:ascii="Garamond" w:hAnsi="Garamond"/>
        </w:rPr>
        <w:t xml:space="preserve">020 par la Chaire Enfance et familles. </w:t>
      </w:r>
    </w:p>
    <w:p w14:paraId="1540C538" w14:textId="77777777" w:rsidR="009A4636" w:rsidRPr="00D81075" w:rsidRDefault="009A4636" w:rsidP="009A4636">
      <w:pPr>
        <w:jc w:val="both"/>
        <w:rPr>
          <w:rFonts w:ascii="Garamond" w:hAnsi="Garamond"/>
        </w:rPr>
      </w:pPr>
    </w:p>
    <w:p w14:paraId="0848673B"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Pr>
          <w:rFonts w:ascii="Garamond" w:hAnsi="Garamond"/>
          <w:b/>
        </w:rPr>
        <w:t xml:space="preserve">« Audition et discernement de l’enfant devant le juge aux affaires familiales </w:t>
      </w:r>
      <w:r w:rsidRPr="003913FC">
        <w:rPr>
          <w:rFonts w:ascii="Garamond" w:hAnsi="Garamond"/>
          <w:b/>
        </w:rPr>
        <w:t>»</w:t>
      </w:r>
      <w:r>
        <w:rPr>
          <w:rFonts w:ascii="Garamond" w:hAnsi="Garamond"/>
        </w:rPr>
        <w:t> : conférence</w:t>
      </w:r>
      <w:r w:rsidRPr="003913FC">
        <w:rPr>
          <w:rFonts w:ascii="Garamond" w:hAnsi="Garamond"/>
        </w:rPr>
        <w:t xml:space="preserve"> organisée</w:t>
      </w:r>
      <w:r>
        <w:rPr>
          <w:rFonts w:ascii="Garamond" w:hAnsi="Garamond"/>
        </w:rPr>
        <w:t xml:space="preserve"> à Chambéry le 17 février 2020 par la Chaire Enfance et familles et le Comité Alexis Danan, en partenariat avec l’Ecole nationale de la magistrature.</w:t>
      </w:r>
    </w:p>
    <w:p w14:paraId="5CAD0784" w14:textId="77777777" w:rsidR="009A4636" w:rsidRDefault="009A4636" w:rsidP="009A4636">
      <w:pPr>
        <w:jc w:val="both"/>
        <w:rPr>
          <w:rFonts w:ascii="Garamond" w:hAnsi="Garamond"/>
        </w:rPr>
      </w:pPr>
    </w:p>
    <w:p w14:paraId="75063EEC"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Pr>
          <w:rFonts w:ascii="Garamond" w:hAnsi="Garamond"/>
          <w:b/>
        </w:rPr>
        <w:t>« </w:t>
      </w:r>
      <w:r w:rsidRPr="007C004C">
        <w:rPr>
          <w:rFonts w:ascii="Garamond" w:hAnsi="Garamond"/>
          <w:b/>
        </w:rPr>
        <w:t>30</w:t>
      </w:r>
      <w:r w:rsidRPr="007C004C">
        <w:rPr>
          <w:rFonts w:ascii="Garamond" w:hAnsi="Garamond"/>
          <w:b/>
          <w:vertAlign w:val="superscript"/>
        </w:rPr>
        <w:t>ème</w:t>
      </w:r>
      <w:r w:rsidRPr="007C004C">
        <w:rPr>
          <w:rFonts w:ascii="Garamond" w:hAnsi="Garamond"/>
          <w:b/>
        </w:rPr>
        <w:t xml:space="preserve"> anniversaire de la Convention </w:t>
      </w:r>
      <w:r>
        <w:rPr>
          <w:rFonts w:ascii="Garamond" w:hAnsi="Garamond"/>
          <w:b/>
        </w:rPr>
        <w:t xml:space="preserve">relative aux </w:t>
      </w:r>
      <w:r w:rsidRPr="007C004C">
        <w:rPr>
          <w:rFonts w:ascii="Garamond" w:hAnsi="Garamond"/>
          <w:b/>
        </w:rPr>
        <w:t>droits de l’enfant</w:t>
      </w:r>
      <w:r>
        <w:rPr>
          <w:rFonts w:ascii="Garamond" w:hAnsi="Garamond"/>
          <w:b/>
        </w:rPr>
        <w:t xml:space="preserve"> – Réflexions et       enjeux </w:t>
      </w:r>
      <w:r w:rsidRPr="007C004C">
        <w:rPr>
          <w:rFonts w:ascii="Garamond" w:hAnsi="Garamond"/>
          <w:b/>
        </w:rPr>
        <w:t>»</w:t>
      </w:r>
      <w:r>
        <w:rPr>
          <w:rFonts w:ascii="Garamond" w:hAnsi="Garamond"/>
        </w:rPr>
        <w:t xml:space="preserve"> : colloque organisé à Lille le 17 janvier 2020 </w:t>
      </w:r>
      <w:r w:rsidRPr="00346A56">
        <w:rPr>
          <w:rFonts w:ascii="Garamond" w:hAnsi="Garamond"/>
        </w:rPr>
        <w:t xml:space="preserve">par la </w:t>
      </w:r>
      <w:r>
        <w:rPr>
          <w:rFonts w:ascii="Garamond" w:hAnsi="Garamond"/>
        </w:rPr>
        <w:t xml:space="preserve">Chaire Enfance et familles et le Bureau international catholique de l’enfance. </w:t>
      </w:r>
    </w:p>
    <w:p w14:paraId="0BA8DA20" w14:textId="77777777" w:rsidR="009A4636" w:rsidRDefault="009A4636" w:rsidP="009A4636">
      <w:pPr>
        <w:jc w:val="both"/>
        <w:rPr>
          <w:rFonts w:ascii="Garamond" w:hAnsi="Garamond"/>
        </w:rPr>
      </w:pPr>
    </w:p>
    <w:p w14:paraId="67C4B0CD"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9B4764">
        <w:rPr>
          <w:rFonts w:ascii="Garamond" w:hAnsi="Garamond"/>
          <w:b/>
        </w:rPr>
        <w:t>« Eviter la traite des mineurs par la prévention »</w:t>
      </w:r>
      <w:r>
        <w:rPr>
          <w:rFonts w:ascii="Garamond" w:hAnsi="Garamond"/>
        </w:rPr>
        <w:t xml:space="preserve"> : conférence </w:t>
      </w:r>
      <w:r w:rsidRPr="00CF14AD">
        <w:rPr>
          <w:rFonts w:ascii="Garamond" w:hAnsi="Garamond"/>
        </w:rPr>
        <w:t xml:space="preserve">organisée </w:t>
      </w:r>
      <w:r>
        <w:rPr>
          <w:rFonts w:ascii="Garamond" w:hAnsi="Garamond"/>
        </w:rPr>
        <w:t xml:space="preserve">à Lille </w:t>
      </w:r>
      <w:r w:rsidRPr="00CF14AD">
        <w:rPr>
          <w:rFonts w:ascii="Garamond" w:hAnsi="Garamond"/>
        </w:rPr>
        <w:t>le 1</w:t>
      </w:r>
      <w:r>
        <w:rPr>
          <w:rFonts w:ascii="Garamond" w:hAnsi="Garamond"/>
        </w:rPr>
        <w:t>3</w:t>
      </w:r>
      <w:r w:rsidRPr="00CF14AD">
        <w:rPr>
          <w:rFonts w:ascii="Garamond" w:hAnsi="Garamond"/>
        </w:rPr>
        <w:t xml:space="preserve"> septembre 201</w:t>
      </w:r>
      <w:r>
        <w:rPr>
          <w:rFonts w:ascii="Garamond" w:hAnsi="Garamond"/>
        </w:rPr>
        <w:t>9</w:t>
      </w:r>
      <w:r w:rsidRPr="00CF14AD">
        <w:rPr>
          <w:rFonts w:ascii="Garamond" w:hAnsi="Garamond"/>
        </w:rPr>
        <w:t xml:space="preserve"> par la </w:t>
      </w:r>
      <w:r>
        <w:rPr>
          <w:rFonts w:ascii="Garamond" w:hAnsi="Garamond"/>
        </w:rPr>
        <w:t>Chaire Droits et intérêt supérieur de l’enfant</w:t>
      </w:r>
      <w:r>
        <w:rPr>
          <w:rFonts w:ascii="Garamond" w:hAnsi="Garamond"/>
          <w:color w:val="000000"/>
        </w:rPr>
        <w:t>, la Commission nationale consultative des droits de l’Homme et l’Association française pour l’histoire de la justice.</w:t>
      </w:r>
    </w:p>
    <w:p w14:paraId="7FBF84A2" w14:textId="77777777" w:rsidR="009A4636" w:rsidRDefault="009A4636" w:rsidP="009A4636">
      <w:pPr>
        <w:jc w:val="both"/>
        <w:rPr>
          <w:rFonts w:ascii="Garamond" w:hAnsi="Garamond"/>
        </w:rPr>
      </w:pPr>
    </w:p>
    <w:p w14:paraId="715024B9"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Pr>
          <w:rFonts w:ascii="Garamond" w:hAnsi="Garamond"/>
          <w:b/>
        </w:rPr>
        <w:t xml:space="preserve">« Cinq ans d’activité de la Défenseure des enfants </w:t>
      </w:r>
      <w:r w:rsidRPr="007C004C">
        <w:rPr>
          <w:rFonts w:ascii="Garamond" w:hAnsi="Garamond"/>
          <w:b/>
        </w:rPr>
        <w:t>»</w:t>
      </w:r>
      <w:r>
        <w:rPr>
          <w:rFonts w:ascii="Garamond" w:hAnsi="Garamond"/>
        </w:rPr>
        <w:t> : conférence organisée à Lille le 12 septembre 2019 par la Chaire Droits et intérêt supérieur de l’enfant, en partenariat avec le Défenseur des droits.</w:t>
      </w:r>
    </w:p>
    <w:p w14:paraId="2A9DC060" w14:textId="77777777" w:rsidR="009A4636" w:rsidRDefault="009A4636" w:rsidP="009A4636">
      <w:pPr>
        <w:jc w:val="both"/>
        <w:rPr>
          <w:rFonts w:ascii="Garamond" w:hAnsi="Garamond"/>
        </w:rPr>
      </w:pPr>
    </w:p>
    <w:p w14:paraId="00E9DD66"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863E4E">
        <w:rPr>
          <w:rFonts w:ascii="Garamond" w:hAnsi="Garamond"/>
          <w:b/>
          <w:color w:val="000000"/>
        </w:rPr>
        <w:t>« Procès pénal, médias et opinion</w:t>
      </w:r>
      <w:r w:rsidRPr="00863E4E">
        <w:rPr>
          <w:rFonts w:ascii="Garamond" w:hAnsi="Garamond"/>
          <w:b/>
          <w:color w:val="000000"/>
          <w:sz w:val="20"/>
        </w:rPr>
        <w:t xml:space="preserve"> </w:t>
      </w:r>
      <w:r w:rsidRPr="00863E4E">
        <w:rPr>
          <w:rFonts w:ascii="Garamond" w:hAnsi="Garamond"/>
          <w:b/>
          <w:color w:val="000000"/>
        </w:rPr>
        <w:t>publique »</w:t>
      </w:r>
      <w:r>
        <w:rPr>
          <w:rFonts w:ascii="Garamond" w:hAnsi="Garamond"/>
          <w:color w:val="000000"/>
        </w:rPr>
        <w:t xml:space="preserve"> : colloque organisé le 12 avril 2019 par la promotion 2018-2019 du Master 2 Droit de la matière pénale de la </w:t>
      </w:r>
      <w:r>
        <w:rPr>
          <w:rFonts w:ascii="Garamond" w:hAnsi="Garamond"/>
        </w:rPr>
        <w:t>Faculté de Droit de l’Université Catholique</w:t>
      </w:r>
      <w:r w:rsidRPr="00493B38">
        <w:rPr>
          <w:rFonts w:ascii="Garamond" w:hAnsi="Garamond"/>
          <w:sz w:val="22"/>
        </w:rPr>
        <w:t xml:space="preserve"> </w:t>
      </w:r>
      <w:r>
        <w:rPr>
          <w:rFonts w:ascii="Garamond" w:hAnsi="Garamond"/>
        </w:rPr>
        <w:t>de</w:t>
      </w:r>
      <w:r w:rsidRPr="00493B38">
        <w:rPr>
          <w:rFonts w:ascii="Garamond" w:hAnsi="Garamond"/>
          <w:sz w:val="22"/>
        </w:rPr>
        <w:t xml:space="preserve"> </w:t>
      </w:r>
      <w:r>
        <w:rPr>
          <w:rFonts w:ascii="Garamond" w:hAnsi="Garamond"/>
        </w:rPr>
        <w:t>Lille, avec le soutien</w:t>
      </w:r>
      <w:r w:rsidRPr="00493B38">
        <w:rPr>
          <w:rFonts w:ascii="Garamond" w:hAnsi="Garamond"/>
          <w:sz w:val="22"/>
        </w:rPr>
        <w:t xml:space="preserve"> </w:t>
      </w:r>
      <w:r>
        <w:rPr>
          <w:rFonts w:ascii="Garamond" w:hAnsi="Garamond"/>
        </w:rPr>
        <w:t>du</w:t>
      </w:r>
      <w:r w:rsidRPr="00493B38">
        <w:rPr>
          <w:rFonts w:ascii="Garamond" w:hAnsi="Garamond"/>
          <w:sz w:val="22"/>
        </w:rPr>
        <w:t xml:space="preserve"> </w:t>
      </w:r>
      <w:r>
        <w:rPr>
          <w:rFonts w:ascii="Garamond" w:hAnsi="Garamond"/>
        </w:rPr>
        <w:t>Centre de recherche sur les</w:t>
      </w:r>
      <w:r w:rsidRPr="00493B38">
        <w:rPr>
          <w:rFonts w:ascii="Garamond" w:hAnsi="Garamond"/>
          <w:sz w:val="22"/>
        </w:rPr>
        <w:t xml:space="preserve"> </w:t>
      </w:r>
      <w:r>
        <w:rPr>
          <w:rFonts w:ascii="Garamond" w:hAnsi="Garamond"/>
        </w:rPr>
        <w:t>relations</w:t>
      </w:r>
      <w:r w:rsidRPr="00493B38">
        <w:rPr>
          <w:rFonts w:ascii="Garamond" w:hAnsi="Garamond"/>
          <w:sz w:val="22"/>
        </w:rPr>
        <w:t xml:space="preserve"> </w:t>
      </w:r>
      <w:r>
        <w:rPr>
          <w:rFonts w:ascii="Garamond" w:hAnsi="Garamond"/>
        </w:rPr>
        <w:t>entre</w:t>
      </w:r>
      <w:r w:rsidRPr="00493B38">
        <w:rPr>
          <w:rFonts w:ascii="Garamond" w:hAnsi="Garamond"/>
          <w:sz w:val="22"/>
        </w:rPr>
        <w:t xml:space="preserve"> </w:t>
      </w:r>
      <w:r>
        <w:rPr>
          <w:rFonts w:ascii="Garamond" w:hAnsi="Garamond"/>
        </w:rPr>
        <w:t>le</w:t>
      </w:r>
      <w:r w:rsidRPr="00493B38">
        <w:rPr>
          <w:rFonts w:ascii="Garamond" w:hAnsi="Garamond"/>
          <w:sz w:val="22"/>
        </w:rPr>
        <w:t xml:space="preserve"> </w:t>
      </w:r>
      <w:r>
        <w:rPr>
          <w:rFonts w:ascii="Garamond" w:hAnsi="Garamond"/>
        </w:rPr>
        <w:t>risque</w:t>
      </w:r>
      <w:r w:rsidRPr="00493B38">
        <w:rPr>
          <w:rFonts w:ascii="Garamond" w:hAnsi="Garamond"/>
          <w:sz w:val="22"/>
        </w:rPr>
        <w:t xml:space="preserve"> </w:t>
      </w:r>
      <w:r>
        <w:rPr>
          <w:rFonts w:ascii="Garamond" w:hAnsi="Garamond"/>
        </w:rPr>
        <w:t>et</w:t>
      </w:r>
      <w:r w:rsidRPr="00493B38">
        <w:rPr>
          <w:rFonts w:ascii="Garamond" w:hAnsi="Garamond"/>
          <w:sz w:val="22"/>
        </w:rPr>
        <w:t xml:space="preserve"> </w:t>
      </w:r>
      <w:r>
        <w:rPr>
          <w:rFonts w:ascii="Garamond" w:hAnsi="Garamond"/>
        </w:rPr>
        <w:t>le</w:t>
      </w:r>
      <w:r w:rsidRPr="00493B38">
        <w:rPr>
          <w:rFonts w:ascii="Garamond" w:hAnsi="Garamond"/>
          <w:sz w:val="22"/>
        </w:rPr>
        <w:t xml:space="preserve"> </w:t>
      </w:r>
      <w:r>
        <w:rPr>
          <w:rFonts w:ascii="Garamond" w:hAnsi="Garamond"/>
        </w:rPr>
        <w:t>droit.</w:t>
      </w:r>
    </w:p>
    <w:p w14:paraId="26DF4036" w14:textId="77777777" w:rsidR="009A4636" w:rsidRPr="00D54377" w:rsidRDefault="009A4636" w:rsidP="009A4636">
      <w:pPr>
        <w:jc w:val="both"/>
        <w:rPr>
          <w:rFonts w:ascii="Garamond" w:hAnsi="Garamond"/>
        </w:rPr>
      </w:pPr>
    </w:p>
    <w:p w14:paraId="5DAF2D43"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Audition et discernement de l’enfant devant le juge aux affaires familiales »</w:t>
      </w:r>
      <w:r>
        <w:rPr>
          <w:rFonts w:ascii="Garamond" w:hAnsi="Garamond"/>
        </w:rPr>
        <w:t xml:space="preserve"> : journée d’étude organisée à Lille le 15 mars 2019 </w:t>
      </w:r>
      <w:r w:rsidRPr="00346A56">
        <w:rPr>
          <w:rFonts w:ascii="Garamond" w:hAnsi="Garamond"/>
        </w:rPr>
        <w:t xml:space="preserve">par la </w:t>
      </w:r>
      <w:r>
        <w:rPr>
          <w:rFonts w:ascii="Garamond" w:hAnsi="Garamond"/>
        </w:rPr>
        <w:t>Chaire Droits et intérêt supérieur de l’enfant, en partenariat avec le Défenseur des droits, l’Ecole nationale de la magistrature, l’Ordre des avocats du barreau des Hauts-de-Seine, le laboratoire de recherche E</w:t>
      </w:r>
      <w:r w:rsidRPr="00B464DD">
        <w:rPr>
          <w:rFonts w:ascii="Garamond" w:hAnsi="Garamond"/>
          <w:smallCaps/>
        </w:rPr>
        <w:t>thics</w:t>
      </w:r>
      <w:r>
        <w:rPr>
          <w:rFonts w:ascii="Garamond" w:hAnsi="Garamond"/>
          <w:smallCaps/>
        </w:rPr>
        <w:t xml:space="preserve"> – </w:t>
      </w:r>
      <w:r w:rsidRPr="00E40A93">
        <w:rPr>
          <w:rFonts w:ascii="Garamond" w:eastAsia="Times New Roman" w:hAnsi="Garamond" w:cs="Calibri"/>
          <w:szCs w:val="26"/>
        </w:rPr>
        <w:t xml:space="preserve">EA 7446 </w:t>
      </w:r>
      <w:r>
        <w:rPr>
          <w:rFonts w:ascii="Garamond" w:hAnsi="Garamond"/>
        </w:rPr>
        <w:t>de l’Université Catholique de Lille, le laboratoire P</w:t>
      </w:r>
      <w:r w:rsidRPr="00DE4FEF">
        <w:rPr>
          <w:rFonts w:ascii="Garamond" w:hAnsi="Garamond"/>
          <w:smallCaps/>
        </w:rPr>
        <w:t>sitec</w:t>
      </w:r>
      <w:r>
        <w:rPr>
          <w:rFonts w:ascii="Garamond" w:hAnsi="Garamond"/>
        </w:rPr>
        <w:t xml:space="preserve"> – EA 4072 de l’Université de Lille.</w:t>
      </w:r>
    </w:p>
    <w:p w14:paraId="246839EC" w14:textId="77777777" w:rsidR="009A4636" w:rsidRDefault="009A4636" w:rsidP="009A4636">
      <w:pPr>
        <w:jc w:val="both"/>
        <w:rPr>
          <w:rFonts w:ascii="Garamond" w:hAnsi="Garamond"/>
        </w:rPr>
      </w:pPr>
    </w:p>
    <w:p w14:paraId="4D82D4F8"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A03067">
        <w:rPr>
          <w:rFonts w:ascii="Garamond" w:hAnsi="Garamond"/>
          <w:b/>
        </w:rPr>
        <w:t>« Vers une criminologie intercu</w:t>
      </w:r>
      <w:r>
        <w:rPr>
          <w:rFonts w:ascii="Garamond" w:hAnsi="Garamond"/>
          <w:b/>
        </w:rPr>
        <w:t>l</w:t>
      </w:r>
      <w:r w:rsidRPr="00A03067">
        <w:rPr>
          <w:rFonts w:ascii="Garamond" w:hAnsi="Garamond"/>
          <w:b/>
        </w:rPr>
        <w:t>turelle ? »</w:t>
      </w:r>
      <w:r>
        <w:rPr>
          <w:rFonts w:ascii="Garamond" w:hAnsi="Garamond"/>
        </w:rPr>
        <w:t xml:space="preserve"> : conférence organisée à Lille le 11 janvier 2019 par l’Ecole de criminologie critique européenne et le Centre de recherche sur les relations entre le risque et le droit de la Faculté de Droit de l’Université Catholique de Lille. </w:t>
      </w:r>
    </w:p>
    <w:p w14:paraId="2F311DD0" w14:textId="77777777" w:rsidR="009A4636" w:rsidRDefault="009A4636" w:rsidP="009A4636">
      <w:pPr>
        <w:jc w:val="both"/>
        <w:rPr>
          <w:rFonts w:ascii="Garamond" w:hAnsi="Garamond"/>
        </w:rPr>
      </w:pPr>
    </w:p>
    <w:p w14:paraId="0A5187BD"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L</w:t>
      </w:r>
      <w:r>
        <w:rPr>
          <w:rFonts w:ascii="Garamond" w:hAnsi="Garamond"/>
          <w:b/>
        </w:rPr>
        <w:t>’accueil des m</w:t>
      </w:r>
      <w:r w:rsidRPr="007C004C">
        <w:rPr>
          <w:rFonts w:ascii="Garamond" w:hAnsi="Garamond"/>
          <w:b/>
        </w:rPr>
        <w:t>ineurs non accompagnés </w:t>
      </w:r>
      <w:r>
        <w:rPr>
          <w:rFonts w:ascii="Garamond" w:hAnsi="Garamond"/>
          <w:b/>
        </w:rPr>
        <w:t>en France</w:t>
      </w:r>
      <w:r w:rsidRPr="007C004C">
        <w:rPr>
          <w:rFonts w:ascii="Garamond" w:hAnsi="Garamond"/>
          <w:b/>
        </w:rPr>
        <w:t xml:space="preserve"> »</w:t>
      </w:r>
      <w:r>
        <w:rPr>
          <w:rFonts w:ascii="Garamond" w:hAnsi="Garamond"/>
        </w:rPr>
        <w:t xml:space="preserve"> : conférence organisée à Lille le 14 décembre 2018 </w:t>
      </w:r>
      <w:r w:rsidRPr="00346A56">
        <w:rPr>
          <w:rFonts w:ascii="Garamond" w:hAnsi="Garamond"/>
        </w:rPr>
        <w:t xml:space="preserve">par la </w:t>
      </w:r>
      <w:r>
        <w:rPr>
          <w:rFonts w:ascii="Garamond" w:hAnsi="Garamond"/>
        </w:rPr>
        <w:t>Chaire Droits et intérêt supérieur de l’enfant.</w:t>
      </w:r>
    </w:p>
    <w:p w14:paraId="74D10299" w14:textId="77777777" w:rsidR="009A4636" w:rsidRDefault="009A4636" w:rsidP="009A4636">
      <w:pPr>
        <w:jc w:val="both"/>
        <w:rPr>
          <w:rFonts w:ascii="Garamond" w:hAnsi="Garamond"/>
        </w:rPr>
      </w:pPr>
    </w:p>
    <w:p w14:paraId="115D967B"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Actualités des droits de l’enfant et de la protection physique et sexuelle du mineur : avancées ou régressions ? »</w:t>
      </w:r>
      <w:r>
        <w:rPr>
          <w:rFonts w:ascii="Garamond" w:hAnsi="Garamond"/>
        </w:rPr>
        <w:t> : conférence organisée à Lille le 12 octobre 2018 par la Chaire Droits et intérêt supérieur de l’enfant.</w:t>
      </w:r>
    </w:p>
    <w:p w14:paraId="4E629991" w14:textId="77777777" w:rsidR="009A4636" w:rsidRDefault="009A4636" w:rsidP="009A4636">
      <w:pPr>
        <w:jc w:val="both"/>
        <w:rPr>
          <w:rFonts w:ascii="Garamond" w:hAnsi="Garamond"/>
        </w:rPr>
      </w:pPr>
    </w:p>
    <w:p w14:paraId="37AA21F3"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Pr>
          <w:rFonts w:ascii="Garamond" w:hAnsi="Garamond"/>
          <w:b/>
        </w:rPr>
        <w:t>« Le délaissement parental </w:t>
      </w:r>
      <w:r w:rsidRPr="007C004C">
        <w:rPr>
          <w:rFonts w:ascii="Garamond" w:hAnsi="Garamond"/>
          <w:b/>
        </w:rPr>
        <w:t>»</w:t>
      </w:r>
      <w:r>
        <w:rPr>
          <w:rFonts w:ascii="Garamond" w:hAnsi="Garamond"/>
        </w:rPr>
        <w:t> : conférence organisée</w:t>
      </w:r>
      <w:r w:rsidRPr="00457FDB">
        <w:rPr>
          <w:rFonts w:ascii="Garamond" w:hAnsi="Garamond"/>
        </w:rPr>
        <w:t xml:space="preserve"> </w:t>
      </w:r>
      <w:r>
        <w:rPr>
          <w:rFonts w:ascii="Garamond" w:hAnsi="Garamond"/>
        </w:rPr>
        <w:t>à Lille le 1</w:t>
      </w:r>
      <w:r w:rsidRPr="00B7513A">
        <w:rPr>
          <w:rFonts w:ascii="Garamond" w:hAnsi="Garamond"/>
          <w:vertAlign w:val="superscript"/>
        </w:rPr>
        <w:t>er</w:t>
      </w:r>
      <w:r>
        <w:rPr>
          <w:rFonts w:ascii="Garamond" w:hAnsi="Garamond"/>
        </w:rPr>
        <w:t xml:space="preserve"> juin 2018 </w:t>
      </w:r>
      <w:r w:rsidRPr="00346A56">
        <w:rPr>
          <w:rFonts w:ascii="Garamond" w:hAnsi="Garamond"/>
        </w:rPr>
        <w:t xml:space="preserve">par la </w:t>
      </w:r>
      <w:r>
        <w:rPr>
          <w:rFonts w:ascii="Garamond" w:hAnsi="Garamond"/>
        </w:rPr>
        <w:t>Chaire Droits et intérêt supérieur de l’enfant.</w:t>
      </w:r>
    </w:p>
    <w:p w14:paraId="14E52BB1" w14:textId="77777777" w:rsidR="009A4636" w:rsidRDefault="009A4636" w:rsidP="009A4636">
      <w:pPr>
        <w:jc w:val="both"/>
        <w:rPr>
          <w:rFonts w:ascii="Garamond" w:hAnsi="Garamond"/>
        </w:rPr>
      </w:pPr>
    </w:p>
    <w:p w14:paraId="36C9D28F"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Accouchement dans le secret et adoption</w:t>
      </w:r>
      <w:r>
        <w:rPr>
          <w:rFonts w:ascii="Garamond" w:hAnsi="Garamond"/>
          <w:b/>
        </w:rPr>
        <w:t xml:space="preserve"> : </w:t>
      </w:r>
      <w:r w:rsidRPr="007C004C">
        <w:rPr>
          <w:rFonts w:ascii="Garamond" w:hAnsi="Garamond"/>
          <w:b/>
        </w:rPr>
        <w:t>enjeux et réalités »</w:t>
      </w:r>
      <w:r>
        <w:rPr>
          <w:rFonts w:ascii="Garamond" w:hAnsi="Garamond"/>
        </w:rPr>
        <w:t xml:space="preserve"> : conférence organisée à Lille le 8 décembre 2017 </w:t>
      </w:r>
      <w:r w:rsidRPr="00346A56">
        <w:rPr>
          <w:rFonts w:ascii="Garamond" w:hAnsi="Garamond"/>
        </w:rPr>
        <w:t xml:space="preserve">par la </w:t>
      </w:r>
      <w:r>
        <w:rPr>
          <w:rFonts w:ascii="Garamond" w:hAnsi="Garamond"/>
        </w:rPr>
        <w:t>Chaire Droits et intérêt supérieur de l’enfant.</w:t>
      </w:r>
    </w:p>
    <w:p w14:paraId="779F86B2" w14:textId="77777777" w:rsidR="009A4636" w:rsidRDefault="009A4636" w:rsidP="009A4636">
      <w:pPr>
        <w:jc w:val="both"/>
        <w:rPr>
          <w:rFonts w:ascii="Garamond" w:hAnsi="Garamond"/>
        </w:rPr>
      </w:pPr>
    </w:p>
    <w:p w14:paraId="3DFF5732" w14:textId="77777777" w:rsidR="009A4636" w:rsidRPr="003A52F9"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La protection et la défense de l’intérêt supérieur de l’enfant par l’administrateur ad hoc »</w:t>
      </w:r>
      <w:r>
        <w:rPr>
          <w:rFonts w:ascii="Garamond" w:hAnsi="Garamond"/>
        </w:rPr>
        <w:t> : journée d’étude organisée</w:t>
      </w:r>
      <w:r w:rsidRPr="00457FDB">
        <w:rPr>
          <w:rFonts w:ascii="Garamond" w:hAnsi="Garamond"/>
        </w:rPr>
        <w:t xml:space="preserve"> </w:t>
      </w:r>
      <w:r>
        <w:rPr>
          <w:rFonts w:ascii="Garamond" w:hAnsi="Garamond"/>
        </w:rPr>
        <w:t>à Lille le 1</w:t>
      </w:r>
      <w:r w:rsidRPr="00133FCF">
        <w:rPr>
          <w:rFonts w:ascii="Garamond" w:hAnsi="Garamond"/>
          <w:vertAlign w:val="superscript"/>
        </w:rPr>
        <w:t>er</w:t>
      </w:r>
      <w:r>
        <w:rPr>
          <w:rFonts w:ascii="Garamond" w:hAnsi="Garamond"/>
        </w:rPr>
        <w:t xml:space="preserve"> décembre 2017 par la Chaire Droits et intérêt supérieur de l’enfant, la FENAAH et l’association Thémis, en partenariat avec l’UDAF 59.</w:t>
      </w:r>
    </w:p>
    <w:p w14:paraId="07C0EED0" w14:textId="77777777" w:rsidR="009A4636" w:rsidRDefault="009A4636" w:rsidP="009A4636">
      <w:pPr>
        <w:jc w:val="both"/>
        <w:rPr>
          <w:rFonts w:ascii="Garamond" w:hAnsi="Garamond"/>
        </w:rPr>
      </w:pPr>
    </w:p>
    <w:p w14:paraId="0F964648"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w:t>
      </w:r>
      <w:r w:rsidR="00C30D29">
        <w:rPr>
          <w:rFonts w:ascii="Garamond" w:hAnsi="Garamond"/>
          <w:b/>
        </w:rPr>
        <w:t>D</w:t>
      </w:r>
      <w:r w:rsidRPr="007C004C">
        <w:rPr>
          <w:rFonts w:ascii="Garamond" w:hAnsi="Garamond"/>
          <w:b/>
        </w:rPr>
        <w:t>ivorce sans juge</w:t>
      </w:r>
      <w:r w:rsidR="00C30D29">
        <w:rPr>
          <w:rFonts w:ascii="Garamond" w:hAnsi="Garamond"/>
          <w:b/>
        </w:rPr>
        <w:t> : une fausse bonne idée ?</w:t>
      </w:r>
      <w:r w:rsidRPr="007C004C">
        <w:rPr>
          <w:rFonts w:ascii="Garamond" w:hAnsi="Garamond"/>
          <w:b/>
        </w:rPr>
        <w:t> »</w:t>
      </w:r>
      <w:r>
        <w:rPr>
          <w:rFonts w:ascii="Garamond" w:hAnsi="Garamond"/>
        </w:rPr>
        <w:t xml:space="preserve"> : conférence </w:t>
      </w:r>
      <w:r w:rsidRPr="00CF14AD">
        <w:rPr>
          <w:rFonts w:ascii="Garamond" w:hAnsi="Garamond"/>
        </w:rPr>
        <w:t xml:space="preserve">organisée </w:t>
      </w:r>
      <w:r>
        <w:rPr>
          <w:rFonts w:ascii="Garamond" w:hAnsi="Garamond"/>
        </w:rPr>
        <w:t xml:space="preserve">à Lille </w:t>
      </w:r>
      <w:r w:rsidRPr="00CF14AD">
        <w:rPr>
          <w:rFonts w:ascii="Garamond" w:hAnsi="Garamond"/>
        </w:rPr>
        <w:t xml:space="preserve">le 14 septembre 2017 par la </w:t>
      </w:r>
      <w:r w:rsidRPr="00CF14AD">
        <w:rPr>
          <w:rFonts w:ascii="Garamond" w:hAnsi="Garamond"/>
          <w:color w:val="000000"/>
        </w:rPr>
        <w:t>Chaire Droits et intérêt supérieur de l’enfant</w:t>
      </w:r>
      <w:r>
        <w:rPr>
          <w:rFonts w:ascii="Garamond" w:hAnsi="Garamond"/>
          <w:color w:val="000000"/>
        </w:rPr>
        <w:t>, en partenariat avec l’Ecole nationale de la magistrature</w:t>
      </w:r>
      <w:r>
        <w:rPr>
          <w:rFonts w:ascii="Garamond" w:hAnsi="Garamond"/>
        </w:rPr>
        <w:t xml:space="preserve"> et l’Ordre des avocats du barreau de Lille. </w:t>
      </w:r>
    </w:p>
    <w:p w14:paraId="1312EBC9" w14:textId="77777777" w:rsidR="009A4636" w:rsidRPr="00CF14AD" w:rsidRDefault="009A4636" w:rsidP="009A4636">
      <w:pPr>
        <w:jc w:val="both"/>
        <w:rPr>
          <w:rFonts w:ascii="Garamond" w:hAnsi="Garamond"/>
        </w:rPr>
      </w:pPr>
    </w:p>
    <w:p w14:paraId="57EC3743"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La loi du 14 mars 2016 relative à la protection de l’enfant</w:t>
      </w:r>
      <w:r>
        <w:rPr>
          <w:rFonts w:ascii="Garamond" w:hAnsi="Garamond"/>
          <w:b/>
        </w:rPr>
        <w:t xml:space="preserve"> : une protection renforcée de l’enfant ? </w:t>
      </w:r>
      <w:r w:rsidRPr="007C004C">
        <w:rPr>
          <w:rFonts w:ascii="Garamond" w:hAnsi="Garamond"/>
          <w:b/>
        </w:rPr>
        <w:t>»</w:t>
      </w:r>
      <w:r>
        <w:rPr>
          <w:rFonts w:ascii="Garamond" w:hAnsi="Garamond"/>
        </w:rPr>
        <w:t> : journée d’étude organisée à Lille le 20 janvier 2017 par la Chaire Droits et intérêt supérieur de l’enfant, en partenariat avec le Défenseur des droits, l’Observatoire national de la protection de l’enfance et le Département du Nord.</w:t>
      </w:r>
    </w:p>
    <w:p w14:paraId="1C10FCDA" w14:textId="77777777" w:rsidR="009A4636" w:rsidRDefault="009A4636" w:rsidP="009A4636">
      <w:pPr>
        <w:jc w:val="both"/>
        <w:rPr>
          <w:rFonts w:ascii="Garamond" w:hAnsi="Garamond"/>
        </w:rPr>
      </w:pPr>
    </w:p>
    <w:p w14:paraId="52C1062B"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L</w:t>
      </w:r>
      <w:r>
        <w:rPr>
          <w:rFonts w:ascii="Garamond" w:hAnsi="Garamond"/>
          <w:b/>
        </w:rPr>
        <w:t>e rôle du département dans l</w:t>
      </w:r>
      <w:r w:rsidRPr="007C004C">
        <w:rPr>
          <w:rFonts w:ascii="Garamond" w:hAnsi="Garamond"/>
          <w:b/>
        </w:rPr>
        <w:t>a protection de l’enfance »</w:t>
      </w:r>
      <w:r>
        <w:rPr>
          <w:rFonts w:ascii="Garamond" w:hAnsi="Garamond"/>
        </w:rPr>
        <w:t> :</w:t>
      </w:r>
      <w:r w:rsidRPr="00AF6C0A">
        <w:rPr>
          <w:rFonts w:ascii="Garamond" w:hAnsi="Garamond"/>
        </w:rPr>
        <w:t xml:space="preserve"> conférence organisée</w:t>
      </w:r>
      <w:r>
        <w:rPr>
          <w:rFonts w:ascii="Garamond" w:hAnsi="Garamond"/>
        </w:rPr>
        <w:t xml:space="preserve"> à Lille</w:t>
      </w:r>
      <w:r w:rsidRPr="00AF6C0A">
        <w:rPr>
          <w:rFonts w:ascii="Garamond" w:hAnsi="Garamond"/>
        </w:rPr>
        <w:t xml:space="preserve"> le 18 novembre 2016 par la Chaire Droits et intérêt supérieur de l’e</w:t>
      </w:r>
      <w:r>
        <w:rPr>
          <w:rFonts w:ascii="Garamond" w:hAnsi="Garamond"/>
        </w:rPr>
        <w:t>nfant et le Département du Nord.</w:t>
      </w:r>
    </w:p>
    <w:p w14:paraId="52168AB1" w14:textId="77777777" w:rsidR="009A4636" w:rsidRDefault="009A4636" w:rsidP="009A4636">
      <w:pPr>
        <w:jc w:val="both"/>
        <w:rPr>
          <w:rFonts w:ascii="Garamond" w:hAnsi="Garamond"/>
        </w:rPr>
      </w:pPr>
    </w:p>
    <w:p w14:paraId="45D397CB"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w:t>
      </w:r>
      <w:r w:rsidRPr="00D7178A">
        <w:rPr>
          <w:rFonts w:ascii="Garamond" w:hAnsi="Garamond"/>
          <w:b/>
        </w:rPr>
        <w:t>Droits et intérêt supérieur de l’enfant migrant »</w:t>
      </w:r>
      <w:r>
        <w:rPr>
          <w:rFonts w:ascii="Garamond" w:hAnsi="Garamond"/>
        </w:rPr>
        <w:t> : conférence organisée à Lille le 11 décembre 2015 par la Chaire « Droits et intérêt supérieur de l’enfant », en partenariat avec ma Faculté de Lettres et Sciences Humaines de l’Université Catholique de Lille et le Département du Nord.</w:t>
      </w:r>
    </w:p>
    <w:p w14:paraId="61732B60" w14:textId="77777777" w:rsidR="009A4636" w:rsidRPr="00AF6C0A" w:rsidRDefault="009A4636" w:rsidP="009A4636">
      <w:pPr>
        <w:jc w:val="both"/>
        <w:rPr>
          <w:rFonts w:ascii="Garamond" w:hAnsi="Garamond"/>
        </w:rPr>
      </w:pPr>
    </w:p>
    <w:p w14:paraId="1A53D98B" w14:textId="77777777" w:rsidR="009A4636" w:rsidRDefault="009A4636" w:rsidP="009A4636">
      <w:pPr>
        <w:jc w:val="both"/>
        <w:rPr>
          <w:rFonts w:ascii="Garamond" w:hAnsi="Garamond"/>
        </w:rPr>
      </w:pPr>
      <w:r w:rsidRPr="003913FC">
        <w:rPr>
          <w:rFonts w:ascii="Garamond" w:hAnsi="Garamond"/>
          <w:b/>
          <w:sz w:val="20"/>
        </w:rPr>
        <w:lastRenderedPageBreak/>
        <w:t>•</w:t>
      </w:r>
      <w:r w:rsidRPr="003913FC">
        <w:rPr>
          <w:rFonts w:ascii="Garamond" w:hAnsi="Garamond"/>
          <w:b/>
        </w:rPr>
        <w:t xml:space="preserve"> </w:t>
      </w:r>
      <w:r w:rsidRPr="007C004C">
        <w:rPr>
          <w:rFonts w:ascii="Garamond" w:hAnsi="Garamond"/>
          <w:b/>
        </w:rPr>
        <w:t>« Les 25 ans de la Convention internationale des droits de l’enfant »</w:t>
      </w:r>
      <w:r>
        <w:rPr>
          <w:rFonts w:ascii="Garamond" w:hAnsi="Garamond"/>
        </w:rPr>
        <w:t> : journée d’étude organisée à Lille le 10 décembre 2014 par la Chaire Droits et intérêt supérieur de l’enfant, en partenariat avec le Défenseur des droits.</w:t>
      </w:r>
    </w:p>
    <w:p w14:paraId="1DCD70E8" w14:textId="77777777" w:rsidR="009A4636" w:rsidRPr="00346A56" w:rsidRDefault="009A4636" w:rsidP="009A4636">
      <w:pPr>
        <w:jc w:val="both"/>
        <w:rPr>
          <w:rFonts w:ascii="Garamond" w:hAnsi="Garamond"/>
        </w:rPr>
      </w:pPr>
    </w:p>
    <w:p w14:paraId="6D712BBA"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Nouvelles familles et protection de l’enfant »</w:t>
      </w:r>
      <w:r>
        <w:rPr>
          <w:rFonts w:ascii="Garamond" w:hAnsi="Garamond"/>
        </w:rPr>
        <w:t> :</w:t>
      </w:r>
      <w:r w:rsidRPr="00346A56">
        <w:rPr>
          <w:rFonts w:ascii="Garamond" w:hAnsi="Garamond"/>
        </w:rPr>
        <w:t xml:space="preserve"> journée d’étude organisée </w:t>
      </w:r>
      <w:r>
        <w:rPr>
          <w:rFonts w:ascii="Garamond" w:hAnsi="Garamond"/>
        </w:rPr>
        <w:t xml:space="preserve">à Lille </w:t>
      </w:r>
      <w:r w:rsidRPr="00346A56">
        <w:rPr>
          <w:rFonts w:ascii="Garamond" w:hAnsi="Garamond"/>
        </w:rPr>
        <w:t xml:space="preserve">le 21 mars 2014 par la </w:t>
      </w:r>
      <w:r>
        <w:rPr>
          <w:rFonts w:ascii="Garamond" w:hAnsi="Garamond"/>
        </w:rPr>
        <w:t>Chaire Droits et intérêt supérieur de l’enfant, en partenariat avec la Faculté de Lettres et Sciences Humaines de l’Université Catholique de Lille</w:t>
      </w:r>
      <w:r w:rsidRPr="003913FC">
        <w:rPr>
          <w:rFonts w:ascii="Garamond" w:hAnsi="Garamond"/>
        </w:rPr>
        <w:t>.</w:t>
      </w:r>
    </w:p>
    <w:p w14:paraId="29A7684C" w14:textId="77777777" w:rsidR="009A4636" w:rsidRPr="003913FC" w:rsidRDefault="009A4636" w:rsidP="009A4636">
      <w:pPr>
        <w:jc w:val="both"/>
        <w:rPr>
          <w:rFonts w:ascii="Garamond" w:hAnsi="Garamond"/>
        </w:rPr>
      </w:pPr>
    </w:p>
    <w:p w14:paraId="1658EA7A" w14:textId="77777777" w:rsidR="009A4636" w:rsidRPr="003913FC"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 L</w:t>
      </w:r>
      <w:r>
        <w:rPr>
          <w:rFonts w:ascii="Garamond" w:hAnsi="Garamond"/>
          <w:b/>
        </w:rPr>
        <w:t>’</w:t>
      </w:r>
      <w:r w:rsidRPr="003913FC">
        <w:rPr>
          <w:rFonts w:ascii="Garamond" w:hAnsi="Garamond"/>
          <w:b/>
        </w:rPr>
        <w:t>enfant et le médiateur familial »</w:t>
      </w:r>
      <w:r w:rsidRPr="003913FC">
        <w:rPr>
          <w:rFonts w:ascii="Garamond" w:hAnsi="Garamond"/>
        </w:rPr>
        <w:t xml:space="preserve"> : </w:t>
      </w:r>
      <w:r>
        <w:rPr>
          <w:rFonts w:ascii="Garamond" w:hAnsi="Garamond"/>
        </w:rPr>
        <w:t>conférence</w:t>
      </w:r>
      <w:r w:rsidRPr="003913FC">
        <w:rPr>
          <w:rFonts w:ascii="Garamond" w:hAnsi="Garamond"/>
        </w:rPr>
        <w:t xml:space="preserve"> organisée</w:t>
      </w:r>
      <w:r>
        <w:rPr>
          <w:rFonts w:ascii="Garamond" w:hAnsi="Garamond"/>
        </w:rPr>
        <w:t xml:space="preserve"> à Douai</w:t>
      </w:r>
      <w:r w:rsidRPr="003913FC">
        <w:rPr>
          <w:rFonts w:ascii="Garamond" w:hAnsi="Garamond"/>
        </w:rPr>
        <w:t xml:space="preserve"> le 11</w:t>
      </w:r>
      <w:r>
        <w:rPr>
          <w:rFonts w:ascii="Garamond" w:hAnsi="Garamond"/>
        </w:rPr>
        <w:t xml:space="preserve"> mars 2014 par le Centre </w:t>
      </w:r>
      <w:r w:rsidRPr="003913FC">
        <w:rPr>
          <w:rFonts w:ascii="Garamond" w:hAnsi="Garamond"/>
        </w:rPr>
        <w:t>éthique et procédures de l</w:t>
      </w:r>
      <w:r>
        <w:rPr>
          <w:rFonts w:ascii="Garamond" w:hAnsi="Garamond"/>
        </w:rPr>
        <w:t>’</w:t>
      </w:r>
      <w:r w:rsidRPr="003913FC">
        <w:rPr>
          <w:rFonts w:ascii="Garamond" w:hAnsi="Garamond"/>
        </w:rPr>
        <w:t>Université d</w:t>
      </w:r>
      <w:r>
        <w:rPr>
          <w:rFonts w:ascii="Garamond" w:hAnsi="Garamond"/>
        </w:rPr>
        <w:t>’</w:t>
      </w:r>
      <w:r w:rsidRPr="003913FC">
        <w:rPr>
          <w:rFonts w:ascii="Garamond" w:hAnsi="Garamond"/>
        </w:rPr>
        <w:t>Artois.</w:t>
      </w:r>
    </w:p>
    <w:p w14:paraId="6C280D01" w14:textId="77777777" w:rsidR="009A4636" w:rsidRPr="003913FC" w:rsidRDefault="009A4636" w:rsidP="009A4636">
      <w:pPr>
        <w:tabs>
          <w:tab w:val="left" w:pos="0"/>
        </w:tabs>
        <w:jc w:val="both"/>
        <w:rPr>
          <w:rFonts w:ascii="Garamond" w:hAnsi="Garamond"/>
        </w:rPr>
      </w:pPr>
    </w:p>
    <w:p w14:paraId="5787D287" w14:textId="77777777" w:rsidR="009A4636" w:rsidRDefault="009A4636" w:rsidP="009A4636">
      <w:pPr>
        <w:tabs>
          <w:tab w:val="left" w:pos="0"/>
        </w:tabs>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Le rapprochement du droit, de la justice et du pouvoir vers le(s) citoyen(s) »</w:t>
      </w:r>
      <w:r>
        <w:rPr>
          <w:rFonts w:ascii="Garamond" w:hAnsi="Garamond"/>
        </w:rPr>
        <w:t> :</w:t>
      </w:r>
      <w:r w:rsidRPr="00346A56">
        <w:rPr>
          <w:rFonts w:ascii="Garamond" w:hAnsi="Garamond"/>
        </w:rPr>
        <w:t xml:space="preserve"> journée d’étude organisée </w:t>
      </w:r>
      <w:r>
        <w:rPr>
          <w:rFonts w:ascii="Garamond" w:hAnsi="Garamond"/>
        </w:rPr>
        <w:t xml:space="preserve">à Douai </w:t>
      </w:r>
      <w:r w:rsidRPr="00346A56">
        <w:rPr>
          <w:rFonts w:ascii="Garamond" w:hAnsi="Garamond"/>
        </w:rPr>
        <w:t>le 29 mars 2013 par l</w:t>
      </w:r>
      <w:r>
        <w:rPr>
          <w:rFonts w:ascii="Garamond" w:hAnsi="Garamond"/>
        </w:rPr>
        <w:t>’Association des doctorants Alexis de Tocqueville et le</w:t>
      </w:r>
      <w:r w:rsidRPr="00346A56">
        <w:rPr>
          <w:rFonts w:ascii="Garamond" w:hAnsi="Garamond"/>
        </w:rPr>
        <w:t xml:space="preserve"> Centre</w:t>
      </w:r>
      <w:r>
        <w:rPr>
          <w:rFonts w:ascii="Garamond" w:hAnsi="Garamond"/>
        </w:rPr>
        <w:t xml:space="preserve"> </w:t>
      </w:r>
      <w:r w:rsidRPr="00346A56">
        <w:rPr>
          <w:rFonts w:ascii="Garamond" w:hAnsi="Garamond"/>
        </w:rPr>
        <w:t xml:space="preserve">éthique et procédures de </w:t>
      </w:r>
      <w:r>
        <w:rPr>
          <w:rFonts w:ascii="Garamond" w:hAnsi="Garamond"/>
        </w:rPr>
        <w:t>l’Université d’Artois.</w:t>
      </w:r>
    </w:p>
    <w:p w14:paraId="10A465EE" w14:textId="77777777" w:rsidR="009A4636" w:rsidRPr="00346A56" w:rsidRDefault="009A4636" w:rsidP="009A4636">
      <w:pPr>
        <w:tabs>
          <w:tab w:val="left" w:pos="0"/>
        </w:tabs>
        <w:jc w:val="both"/>
        <w:rPr>
          <w:rFonts w:ascii="Garamond" w:hAnsi="Garamond"/>
        </w:rPr>
      </w:pPr>
    </w:p>
    <w:p w14:paraId="0DE7099F" w14:textId="77777777" w:rsidR="009A4636" w:rsidRDefault="009A4636" w:rsidP="009A4636">
      <w:pPr>
        <w:tabs>
          <w:tab w:val="left" w:pos="0"/>
        </w:tabs>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7C004C">
        <w:rPr>
          <w:rFonts w:ascii="Garamond" w:hAnsi="Garamond"/>
          <w:b/>
        </w:rPr>
        <w:t>« </w:t>
      </w:r>
      <w:r w:rsidRPr="007C004C">
        <w:rPr>
          <w:rFonts w:ascii="Garamond" w:hAnsi="Garamond"/>
          <w:b/>
          <w:bCs/>
        </w:rPr>
        <w:t xml:space="preserve">L’intégration du Défenseur des enfants dans le Défenseur des </w:t>
      </w:r>
      <w:r>
        <w:rPr>
          <w:rFonts w:ascii="Garamond" w:hAnsi="Garamond"/>
          <w:b/>
          <w:bCs/>
        </w:rPr>
        <w:t>d</w:t>
      </w:r>
      <w:r w:rsidRPr="007C004C">
        <w:rPr>
          <w:rFonts w:ascii="Garamond" w:hAnsi="Garamond"/>
          <w:b/>
          <w:bCs/>
        </w:rPr>
        <w:t xml:space="preserve">roits : </w:t>
      </w:r>
      <w:r w:rsidRPr="007C004C">
        <w:rPr>
          <w:rFonts w:ascii="Garamond" w:hAnsi="Garamond"/>
          <w:b/>
        </w:rPr>
        <w:t>une nouvelle chance pour les droits des enfants ? »</w:t>
      </w:r>
      <w:r>
        <w:rPr>
          <w:rFonts w:ascii="Garamond" w:hAnsi="Garamond"/>
        </w:rPr>
        <w:t> : conférence</w:t>
      </w:r>
      <w:r w:rsidRPr="003913FC">
        <w:rPr>
          <w:rFonts w:ascii="Garamond" w:hAnsi="Garamond"/>
        </w:rPr>
        <w:t xml:space="preserve"> organisé</w:t>
      </w:r>
      <w:r>
        <w:rPr>
          <w:rFonts w:ascii="Garamond" w:hAnsi="Garamond"/>
        </w:rPr>
        <w:t>e</w:t>
      </w:r>
      <w:r w:rsidRPr="003913FC">
        <w:rPr>
          <w:rFonts w:ascii="Garamond" w:hAnsi="Garamond"/>
        </w:rPr>
        <w:t xml:space="preserve"> </w:t>
      </w:r>
      <w:r>
        <w:rPr>
          <w:rFonts w:ascii="Garamond" w:hAnsi="Garamond"/>
        </w:rPr>
        <w:t xml:space="preserve">à Lille </w:t>
      </w:r>
      <w:r w:rsidRPr="003913FC">
        <w:rPr>
          <w:rFonts w:ascii="Garamond" w:hAnsi="Garamond"/>
        </w:rPr>
        <w:t xml:space="preserve">le 29 mars 2012 par la </w:t>
      </w:r>
      <w:r>
        <w:rPr>
          <w:rFonts w:ascii="Garamond" w:hAnsi="Garamond"/>
        </w:rPr>
        <w:t>Chaire Droits et intérêt supérieur de l’enfant, en partenariat avec le Défenseur des droits</w:t>
      </w:r>
      <w:r>
        <w:rPr>
          <w:rFonts w:ascii="Garamond" w:hAnsi="Garamond"/>
          <w:color w:val="000000"/>
        </w:rPr>
        <w:t>.</w:t>
      </w:r>
    </w:p>
    <w:p w14:paraId="7368C80A" w14:textId="77777777" w:rsidR="009A4636" w:rsidRPr="003913FC" w:rsidRDefault="009A4636" w:rsidP="009A4636">
      <w:pPr>
        <w:tabs>
          <w:tab w:val="left" w:pos="0"/>
        </w:tabs>
        <w:jc w:val="both"/>
        <w:rPr>
          <w:rFonts w:ascii="Garamond" w:hAnsi="Garamond"/>
        </w:rPr>
      </w:pPr>
    </w:p>
    <w:p w14:paraId="15CF1914"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Enfant, enfance, discernement »</w:t>
      </w:r>
      <w:r>
        <w:rPr>
          <w:rFonts w:ascii="Garamond" w:hAnsi="Garamond"/>
        </w:rPr>
        <w:t> :</w:t>
      </w:r>
      <w:r w:rsidRPr="003913FC">
        <w:rPr>
          <w:rFonts w:ascii="Garamond" w:hAnsi="Garamond"/>
        </w:rPr>
        <w:t xml:space="preserve"> </w:t>
      </w:r>
      <w:r>
        <w:rPr>
          <w:rFonts w:ascii="Garamond" w:hAnsi="Garamond"/>
        </w:rPr>
        <w:t xml:space="preserve">colloque </w:t>
      </w:r>
      <w:r w:rsidRPr="003913FC">
        <w:rPr>
          <w:rFonts w:ascii="Garamond" w:hAnsi="Garamond"/>
        </w:rPr>
        <w:t>organisé</w:t>
      </w:r>
      <w:r>
        <w:rPr>
          <w:rFonts w:ascii="Garamond" w:hAnsi="Garamond"/>
        </w:rPr>
        <w:t xml:space="preserve"> à Lille</w:t>
      </w:r>
      <w:r w:rsidRPr="003913FC">
        <w:rPr>
          <w:rFonts w:ascii="Garamond" w:hAnsi="Garamond"/>
        </w:rPr>
        <w:t xml:space="preserve"> le 10 d</w:t>
      </w:r>
      <w:r>
        <w:rPr>
          <w:rFonts w:ascii="Garamond" w:hAnsi="Garamond"/>
        </w:rPr>
        <w:t>écembre 2010 par la Chaire Droits et intérêt supérieur de l’enfant, en partenariat avec la Faculté de Lettres et Sciences Humaines de l’Université Catholique de Lille</w:t>
      </w:r>
      <w:r w:rsidRPr="003913FC">
        <w:rPr>
          <w:rFonts w:ascii="Garamond" w:hAnsi="Garamond"/>
        </w:rPr>
        <w:t>.</w:t>
      </w:r>
    </w:p>
    <w:p w14:paraId="4501C80B" w14:textId="77777777" w:rsidR="009A4636" w:rsidRDefault="009A4636" w:rsidP="009A4636">
      <w:pPr>
        <w:jc w:val="both"/>
        <w:rPr>
          <w:rFonts w:ascii="Garamond" w:hAnsi="Garamond"/>
        </w:rPr>
      </w:pPr>
    </w:p>
    <w:p w14:paraId="7064152D" w14:textId="77777777" w:rsidR="009A4636" w:rsidRDefault="009A4636" w:rsidP="009A4636">
      <w:pPr>
        <w:jc w:val="both"/>
        <w:rPr>
          <w:rFonts w:ascii="Garamond" w:hAnsi="Garamond"/>
        </w:rPr>
      </w:pPr>
    </w:p>
    <w:p w14:paraId="4A8D4E9E"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III.3.3. Participation à l’o</w:t>
      </w:r>
      <w:r w:rsidRPr="00650FE3">
        <w:rPr>
          <w:rFonts w:ascii="Garamond" w:hAnsi="Garamond"/>
          <w:b/>
          <w:color w:val="323E4F" w:themeColor="text2" w:themeShade="BF"/>
          <w:u w:val="single"/>
        </w:rPr>
        <w:t xml:space="preserve">rganisation </w:t>
      </w:r>
      <w:r>
        <w:rPr>
          <w:rFonts w:ascii="Garamond" w:hAnsi="Garamond"/>
          <w:b/>
          <w:color w:val="323E4F" w:themeColor="text2" w:themeShade="BF"/>
          <w:u w:val="single"/>
        </w:rPr>
        <w:t>de manifestations scientifiques</w:t>
      </w:r>
    </w:p>
    <w:p w14:paraId="2A0DD333" w14:textId="77777777" w:rsidR="009A4636" w:rsidRDefault="009A4636" w:rsidP="009A4636">
      <w:pPr>
        <w:jc w:val="center"/>
        <w:rPr>
          <w:rFonts w:ascii="Garamond" w:hAnsi="Garamond"/>
          <w:b/>
          <w:color w:val="323E4F" w:themeColor="text2" w:themeShade="BF"/>
          <w:u w:val="single"/>
        </w:rPr>
      </w:pPr>
    </w:p>
    <w:p w14:paraId="789F3AB1"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Les nouvelles formes du terrorisme à l’épreuve du droit »</w:t>
      </w:r>
      <w:r>
        <w:rPr>
          <w:rFonts w:ascii="Garamond" w:hAnsi="Garamond"/>
          <w:b/>
        </w:rPr>
        <w:t> </w:t>
      </w:r>
      <w:r>
        <w:rPr>
          <w:rFonts w:ascii="Garamond" w:hAnsi="Garamond"/>
        </w:rPr>
        <w:t>:</w:t>
      </w:r>
      <w:r w:rsidRPr="00AF6C0A">
        <w:rPr>
          <w:rFonts w:ascii="Garamond" w:hAnsi="Garamond"/>
        </w:rPr>
        <w:t xml:space="preserve"> journées d’étude organisées </w:t>
      </w:r>
      <w:r>
        <w:rPr>
          <w:rFonts w:ascii="Garamond" w:hAnsi="Garamond"/>
        </w:rPr>
        <w:t xml:space="preserve">à Douai </w:t>
      </w:r>
      <w:r w:rsidRPr="00AF6C0A">
        <w:rPr>
          <w:rFonts w:ascii="Garamond" w:hAnsi="Garamond"/>
        </w:rPr>
        <w:t>les</w:t>
      </w:r>
      <w:r w:rsidRPr="00346A56">
        <w:rPr>
          <w:rFonts w:ascii="Garamond" w:hAnsi="Garamond"/>
        </w:rPr>
        <w:t xml:space="preserve"> 5 et</w:t>
      </w:r>
      <w:r w:rsidRPr="003913FC">
        <w:rPr>
          <w:rFonts w:ascii="Garamond" w:hAnsi="Garamond"/>
        </w:rPr>
        <w:t xml:space="preserve"> 6 novembre 2015 </w:t>
      </w:r>
      <w:r>
        <w:rPr>
          <w:rFonts w:ascii="Garamond" w:hAnsi="Garamond"/>
        </w:rPr>
        <w:t xml:space="preserve">par </w:t>
      </w:r>
      <w:r w:rsidRPr="00346A56">
        <w:rPr>
          <w:rFonts w:ascii="Garamond" w:hAnsi="Garamond"/>
        </w:rPr>
        <w:t>l</w:t>
      </w:r>
      <w:r>
        <w:rPr>
          <w:rFonts w:ascii="Garamond" w:hAnsi="Garamond"/>
        </w:rPr>
        <w:t>’Association des doctorants Alexis de Tocqueville et le</w:t>
      </w:r>
      <w:r w:rsidRPr="00346A56">
        <w:rPr>
          <w:rFonts w:ascii="Garamond" w:hAnsi="Garamond"/>
        </w:rPr>
        <w:t xml:space="preserve"> Centre éthique et procédures de </w:t>
      </w:r>
      <w:r>
        <w:rPr>
          <w:rFonts w:ascii="Garamond" w:hAnsi="Garamond"/>
        </w:rPr>
        <w:t>l’Université d’Artois.</w:t>
      </w:r>
    </w:p>
    <w:p w14:paraId="0F9B9CED" w14:textId="77777777" w:rsidR="009A4636" w:rsidRDefault="009A4636" w:rsidP="009A4636">
      <w:pPr>
        <w:ind w:firstLine="284"/>
        <w:jc w:val="both"/>
        <w:rPr>
          <w:rFonts w:ascii="Garamond" w:hAnsi="Garamond"/>
        </w:rPr>
      </w:pPr>
    </w:p>
    <w:p w14:paraId="5FDFF70E" w14:textId="77777777" w:rsidR="009A4636" w:rsidRDefault="009A4636" w:rsidP="009A4636">
      <w:pPr>
        <w:tabs>
          <w:tab w:val="left" w:pos="0"/>
        </w:tabs>
        <w:jc w:val="both"/>
        <w:rPr>
          <w:rFonts w:ascii="Garamond" w:hAnsi="Garamond"/>
        </w:rPr>
      </w:pPr>
      <w:r w:rsidRPr="003913FC">
        <w:rPr>
          <w:rFonts w:ascii="Garamond" w:hAnsi="Garamond"/>
          <w:b/>
          <w:sz w:val="20"/>
        </w:rPr>
        <w:t>•</w:t>
      </w:r>
      <w:r w:rsidRPr="003913FC">
        <w:rPr>
          <w:rFonts w:ascii="Garamond" w:hAnsi="Garamond"/>
          <w:b/>
        </w:rPr>
        <w:t xml:space="preserve"> </w:t>
      </w:r>
      <w:r w:rsidRPr="007C004C">
        <w:rPr>
          <w:rFonts w:ascii="Garamond" w:hAnsi="Garamond"/>
          <w:b/>
        </w:rPr>
        <w:t>« La déontologie des professions judiciaires »</w:t>
      </w:r>
      <w:r>
        <w:rPr>
          <w:rFonts w:ascii="Garamond" w:hAnsi="Garamond"/>
        </w:rPr>
        <w:t> :</w:t>
      </w:r>
      <w:r w:rsidRPr="00346A56">
        <w:rPr>
          <w:rFonts w:ascii="Garamond" w:hAnsi="Garamond"/>
        </w:rPr>
        <w:t xml:space="preserve"> journée d’étude organisée </w:t>
      </w:r>
      <w:r>
        <w:rPr>
          <w:rFonts w:ascii="Garamond" w:hAnsi="Garamond"/>
        </w:rPr>
        <w:t xml:space="preserve">à Douai </w:t>
      </w:r>
      <w:r w:rsidRPr="00346A56">
        <w:rPr>
          <w:rFonts w:ascii="Garamond" w:hAnsi="Garamond"/>
        </w:rPr>
        <w:t>le 16 mars 2012 par le Centre éthique et proc</w:t>
      </w:r>
      <w:r>
        <w:rPr>
          <w:rFonts w:ascii="Garamond" w:hAnsi="Garamond"/>
        </w:rPr>
        <w:t>édures de l’Université d’Artois.</w:t>
      </w:r>
    </w:p>
    <w:p w14:paraId="2E15AE73" w14:textId="77777777" w:rsidR="009A4636" w:rsidRDefault="009A4636" w:rsidP="009A4636">
      <w:pPr>
        <w:tabs>
          <w:tab w:val="left" w:pos="0"/>
        </w:tabs>
        <w:jc w:val="both"/>
        <w:rPr>
          <w:rFonts w:ascii="Garamond" w:hAnsi="Garamond"/>
        </w:rPr>
      </w:pPr>
    </w:p>
    <w:p w14:paraId="10D24DDE" w14:textId="77777777" w:rsidR="004809BA" w:rsidRPr="00993F24" w:rsidRDefault="004809BA" w:rsidP="004809BA">
      <w:pPr>
        <w:tabs>
          <w:tab w:val="left" w:pos="0"/>
        </w:tabs>
        <w:jc w:val="both"/>
        <w:rPr>
          <w:rFonts w:ascii="Garamond" w:hAnsi="Garamond"/>
        </w:rPr>
      </w:pPr>
    </w:p>
    <w:p w14:paraId="6F01FA30" w14:textId="77777777" w:rsidR="004809BA" w:rsidRPr="00650FE3" w:rsidRDefault="004809BA" w:rsidP="004809BA">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39E7FAA6" w14:textId="77777777" w:rsidR="004809BA" w:rsidRDefault="004809BA" w:rsidP="004809BA">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III.4. Participation à un comité de lecture</w:t>
      </w:r>
    </w:p>
    <w:p w14:paraId="13878BD9" w14:textId="77777777" w:rsidR="004809BA" w:rsidRPr="00650FE3" w:rsidRDefault="004809BA" w:rsidP="004809BA">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520CB9A1" w14:textId="77777777" w:rsidR="004809BA" w:rsidRPr="006312DB" w:rsidRDefault="004809BA" w:rsidP="004809BA">
      <w:pPr>
        <w:jc w:val="both"/>
        <w:rPr>
          <w:rFonts w:ascii="Garamond" w:hAnsi="Garamond"/>
          <w:sz w:val="28"/>
        </w:rPr>
      </w:pPr>
    </w:p>
    <w:p w14:paraId="4D3A3F5D" w14:textId="5F1D076C" w:rsidR="004809BA" w:rsidRPr="004809BA" w:rsidRDefault="004809BA" w:rsidP="004809BA">
      <w:pPr>
        <w:jc w:val="both"/>
        <w:rPr>
          <w:rFonts w:ascii="Garamond" w:hAnsi="Garamond"/>
        </w:rPr>
      </w:pPr>
      <w:r>
        <w:rPr>
          <w:rFonts w:ascii="Garamond" w:hAnsi="Garamond"/>
          <w:b/>
        </w:rPr>
        <w:t xml:space="preserve">Membre du comité de lecture de la revue </w:t>
      </w:r>
      <w:r w:rsidRPr="00AE1D80">
        <w:rPr>
          <w:rFonts w:ascii="Garamond" w:hAnsi="Garamond"/>
          <w:b/>
          <w:i/>
        </w:rPr>
        <w:t>Recherches familiales</w:t>
      </w:r>
      <w:r w:rsidR="005B1C13">
        <w:rPr>
          <w:rFonts w:ascii="Garamond" w:hAnsi="Garamond"/>
          <w:b/>
          <w:i/>
        </w:rPr>
        <w:t xml:space="preserve"> </w:t>
      </w:r>
      <w:r>
        <w:rPr>
          <w:rFonts w:ascii="Garamond" w:hAnsi="Garamond"/>
        </w:rPr>
        <w:t>(revue référencée par le HCERES en sociologie et en démographie)</w:t>
      </w:r>
      <w:r w:rsidR="00C8057B">
        <w:rPr>
          <w:rFonts w:ascii="Garamond" w:hAnsi="Garamond"/>
          <w:color w:val="000000"/>
        </w:rPr>
        <w:t xml:space="preserve"> (depuis 2020).</w:t>
      </w:r>
    </w:p>
    <w:p w14:paraId="4E9D9F83" w14:textId="77777777" w:rsidR="004809BA" w:rsidRDefault="004809BA" w:rsidP="004809BA">
      <w:pPr>
        <w:jc w:val="both"/>
        <w:rPr>
          <w:rFonts w:ascii="Garamond" w:hAnsi="Garamond"/>
        </w:rPr>
      </w:pPr>
    </w:p>
    <w:p w14:paraId="0FFD3E6F" w14:textId="77777777" w:rsidR="009A4636" w:rsidRPr="00993F24" w:rsidRDefault="009A4636" w:rsidP="009A4636">
      <w:pPr>
        <w:tabs>
          <w:tab w:val="left" w:pos="0"/>
        </w:tabs>
        <w:jc w:val="both"/>
        <w:rPr>
          <w:rFonts w:ascii="Garamond" w:hAnsi="Garamond"/>
        </w:rPr>
      </w:pPr>
    </w:p>
    <w:p w14:paraId="0150D3A3"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14D3C73E" w14:textId="77777777"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III.</w:t>
      </w:r>
      <w:r w:rsidR="004809BA">
        <w:rPr>
          <w:rFonts w:ascii="Garamond" w:hAnsi="Garamond"/>
          <w:b/>
          <w:color w:val="323E4F" w:themeColor="text2" w:themeShade="BF"/>
        </w:rPr>
        <w:t>5</w:t>
      </w:r>
      <w:r>
        <w:rPr>
          <w:rFonts w:ascii="Garamond" w:hAnsi="Garamond"/>
          <w:b/>
          <w:color w:val="323E4F" w:themeColor="text2" w:themeShade="BF"/>
        </w:rPr>
        <w:t xml:space="preserve">. Participation à </w:t>
      </w:r>
      <w:r w:rsidR="00F763D4">
        <w:rPr>
          <w:rFonts w:ascii="Garamond" w:hAnsi="Garamond"/>
          <w:b/>
          <w:color w:val="323E4F" w:themeColor="text2" w:themeShade="BF"/>
        </w:rPr>
        <w:t>des</w:t>
      </w:r>
      <w:r>
        <w:rPr>
          <w:rFonts w:ascii="Garamond" w:hAnsi="Garamond"/>
          <w:b/>
          <w:color w:val="323E4F" w:themeColor="text2" w:themeShade="BF"/>
        </w:rPr>
        <w:t xml:space="preserve"> projet</w:t>
      </w:r>
      <w:r w:rsidR="00F763D4">
        <w:rPr>
          <w:rFonts w:ascii="Garamond" w:hAnsi="Garamond"/>
          <w:b/>
          <w:color w:val="323E4F" w:themeColor="text2" w:themeShade="BF"/>
        </w:rPr>
        <w:t>s</w:t>
      </w:r>
      <w:r>
        <w:rPr>
          <w:rFonts w:ascii="Garamond" w:hAnsi="Garamond"/>
          <w:b/>
          <w:color w:val="323E4F" w:themeColor="text2" w:themeShade="BF"/>
        </w:rPr>
        <w:t xml:space="preserve"> de recherche</w:t>
      </w:r>
    </w:p>
    <w:p w14:paraId="1B8F63C1"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66F29400" w14:textId="77777777" w:rsidR="009A4636" w:rsidRPr="006312DB" w:rsidRDefault="009A4636" w:rsidP="009A4636">
      <w:pPr>
        <w:jc w:val="both"/>
        <w:rPr>
          <w:rFonts w:ascii="Garamond" w:hAnsi="Garamond"/>
          <w:sz w:val="28"/>
        </w:rPr>
      </w:pPr>
    </w:p>
    <w:p w14:paraId="0324C4FE" w14:textId="77777777" w:rsidR="00F763D4" w:rsidRDefault="00F763D4" w:rsidP="00F763D4">
      <w:pPr>
        <w:jc w:val="both"/>
        <w:rPr>
          <w:rFonts w:ascii="Garamond" w:hAnsi="Garamond"/>
        </w:rPr>
      </w:pPr>
      <w:r w:rsidRPr="003913FC">
        <w:rPr>
          <w:rFonts w:ascii="Garamond" w:hAnsi="Garamond"/>
          <w:b/>
          <w:sz w:val="20"/>
        </w:rPr>
        <w:t>•</w:t>
      </w:r>
      <w:r>
        <w:rPr>
          <w:rFonts w:ascii="Garamond" w:hAnsi="Garamond"/>
          <w:b/>
        </w:rPr>
        <w:t xml:space="preserve"> </w:t>
      </w:r>
      <w:r w:rsidRPr="00F763D4">
        <w:rPr>
          <w:rFonts w:ascii="Garamond" w:hAnsi="Garamond"/>
          <w:b/>
        </w:rPr>
        <w:t>Membre du projet « Production et performance de l’activité de conciliation en France : approches quantitatives, qualitatives et expérimentales »</w:t>
      </w:r>
      <w:r>
        <w:rPr>
          <w:rFonts w:ascii="Garamond" w:hAnsi="Garamond"/>
        </w:rPr>
        <w:t> (dir. Nicolas V</w:t>
      </w:r>
      <w:r w:rsidRPr="00F763D4">
        <w:rPr>
          <w:rFonts w:ascii="Garamond" w:hAnsi="Garamond"/>
          <w:smallCaps/>
        </w:rPr>
        <w:t>aillant</w:t>
      </w:r>
      <w:r>
        <w:rPr>
          <w:rFonts w:ascii="Garamond" w:hAnsi="Garamond"/>
        </w:rPr>
        <w:t xml:space="preserve"> et Matthieu B</w:t>
      </w:r>
      <w:r w:rsidRPr="00F763D4">
        <w:rPr>
          <w:rFonts w:ascii="Garamond" w:hAnsi="Garamond"/>
          <w:smallCaps/>
        </w:rPr>
        <w:t>elarouci</w:t>
      </w:r>
      <w:r>
        <w:rPr>
          <w:rFonts w:ascii="Garamond" w:hAnsi="Garamond"/>
        </w:rPr>
        <w:t xml:space="preserve">) : projet de recherche biennal (2020 - 2022), porté </w:t>
      </w:r>
      <w:r w:rsidRPr="00E40A93">
        <w:rPr>
          <w:rFonts w:ascii="Garamond" w:hAnsi="Garamond"/>
        </w:rPr>
        <w:t>par E</w:t>
      </w:r>
      <w:r w:rsidRPr="00E40A93">
        <w:rPr>
          <w:rFonts w:ascii="Garamond" w:hAnsi="Garamond"/>
          <w:smallCaps/>
        </w:rPr>
        <w:t xml:space="preserve">thics </w:t>
      </w:r>
      <w:r>
        <w:rPr>
          <w:rFonts w:ascii="Garamond" w:hAnsi="Garamond"/>
          <w:smallCaps/>
        </w:rPr>
        <w:t xml:space="preserve">– </w:t>
      </w:r>
      <w:r w:rsidRPr="00E40A93">
        <w:rPr>
          <w:rFonts w:ascii="Garamond" w:eastAsia="Times New Roman" w:hAnsi="Garamond" w:cs="Calibri"/>
          <w:szCs w:val="26"/>
        </w:rPr>
        <w:t xml:space="preserve">EA 7446 </w:t>
      </w:r>
      <w:r>
        <w:rPr>
          <w:rFonts w:ascii="Garamond" w:eastAsia="Times New Roman" w:hAnsi="Garamond" w:cs="Calibri"/>
          <w:szCs w:val="26"/>
        </w:rPr>
        <w:t>(Université</w:t>
      </w:r>
      <w:r w:rsidRPr="00E40A93">
        <w:rPr>
          <w:rFonts w:ascii="Garamond" w:eastAsia="Times New Roman" w:hAnsi="Garamond" w:cs="Calibri"/>
          <w:szCs w:val="26"/>
        </w:rPr>
        <w:t xml:space="preserve"> Catholique de Lille</w:t>
      </w:r>
      <w:r>
        <w:rPr>
          <w:rFonts w:ascii="Garamond" w:eastAsia="Times New Roman" w:hAnsi="Garamond" w:cs="Calibri"/>
          <w:szCs w:val="26"/>
        </w:rPr>
        <w:t>)</w:t>
      </w:r>
      <w:r w:rsidRPr="00E40A93">
        <w:rPr>
          <w:rFonts w:ascii="Garamond" w:eastAsia="Times New Roman" w:hAnsi="Garamond" w:cs="Calibri"/>
          <w:szCs w:val="26"/>
        </w:rPr>
        <w:t xml:space="preserve">, </w:t>
      </w:r>
      <w:r w:rsidRPr="00B705CC">
        <w:rPr>
          <w:rFonts w:ascii="Garamond" w:hAnsi="Garamond"/>
        </w:rPr>
        <w:t>soutenu financièrement par le GIP Mission de recherche Droit et justice</w:t>
      </w:r>
      <w:r>
        <w:rPr>
          <w:rFonts w:ascii="Garamond" w:hAnsi="Garamond"/>
        </w:rPr>
        <w:t>.</w:t>
      </w:r>
    </w:p>
    <w:p w14:paraId="34A5FF2B" w14:textId="77777777" w:rsidR="00F763D4" w:rsidRDefault="00F763D4" w:rsidP="00F763D4">
      <w:pPr>
        <w:jc w:val="both"/>
        <w:rPr>
          <w:rFonts w:ascii="Garamond" w:hAnsi="Garamond"/>
        </w:rPr>
      </w:pPr>
    </w:p>
    <w:p w14:paraId="5F3AE59F" w14:textId="77777777" w:rsidR="009A4636" w:rsidRDefault="00F763D4" w:rsidP="009A4636">
      <w:pPr>
        <w:jc w:val="both"/>
        <w:rPr>
          <w:rFonts w:ascii="Garamond" w:hAnsi="Garamond"/>
        </w:rPr>
      </w:pPr>
      <w:r w:rsidRPr="003913FC">
        <w:rPr>
          <w:rFonts w:ascii="Garamond" w:hAnsi="Garamond"/>
          <w:b/>
          <w:sz w:val="20"/>
        </w:rPr>
        <w:t>•</w:t>
      </w:r>
      <w:r>
        <w:rPr>
          <w:rFonts w:ascii="Garamond" w:hAnsi="Garamond"/>
          <w:b/>
        </w:rPr>
        <w:t xml:space="preserve"> </w:t>
      </w:r>
      <w:r w:rsidR="009A4636" w:rsidRPr="00437E7B">
        <w:rPr>
          <w:rFonts w:ascii="Garamond" w:hAnsi="Garamond"/>
          <w:b/>
        </w:rPr>
        <w:t>Membre du projet « Ethique et pédagogie holoptique pour un enseignement en réseau »</w:t>
      </w:r>
      <w:r w:rsidR="009A4636">
        <w:rPr>
          <w:rFonts w:ascii="Garamond" w:hAnsi="Garamond"/>
        </w:rPr>
        <w:t> (</w:t>
      </w:r>
      <w:r>
        <w:rPr>
          <w:rFonts w:ascii="Garamond" w:hAnsi="Garamond"/>
        </w:rPr>
        <w:t xml:space="preserve">dir. Nicolas </w:t>
      </w:r>
      <w:r w:rsidRPr="00F763D4">
        <w:rPr>
          <w:rFonts w:ascii="Garamond" w:hAnsi="Garamond"/>
          <w:smallCaps/>
        </w:rPr>
        <w:t>Vaillant</w:t>
      </w:r>
      <w:r>
        <w:rPr>
          <w:rFonts w:ascii="Garamond" w:hAnsi="Garamond"/>
        </w:rPr>
        <w:t xml:space="preserve"> et Anthony </w:t>
      </w:r>
      <w:r w:rsidRPr="00F763D4">
        <w:rPr>
          <w:rFonts w:ascii="Garamond" w:hAnsi="Garamond"/>
          <w:smallCaps/>
        </w:rPr>
        <w:t>Piermatt</w:t>
      </w:r>
      <w:r>
        <w:rPr>
          <w:rFonts w:ascii="Garamond" w:hAnsi="Garamond"/>
          <w:smallCaps/>
        </w:rPr>
        <w:t>é</w:t>
      </w:r>
      <w:r w:rsidRPr="00F763D4">
        <w:rPr>
          <w:rFonts w:ascii="Garamond" w:hAnsi="Garamond"/>
          <w:smallCaps/>
        </w:rPr>
        <w:t>o</w:t>
      </w:r>
      <w:r w:rsidR="009A4636">
        <w:rPr>
          <w:rFonts w:ascii="Garamond" w:hAnsi="Garamond"/>
        </w:rPr>
        <w:t>) : pro</w:t>
      </w:r>
      <w:r>
        <w:rPr>
          <w:rFonts w:ascii="Garamond" w:hAnsi="Garamond"/>
        </w:rPr>
        <w:t>gramme</w:t>
      </w:r>
      <w:r w:rsidR="009A4636">
        <w:rPr>
          <w:rFonts w:ascii="Garamond" w:hAnsi="Garamond"/>
        </w:rPr>
        <w:t xml:space="preserve"> de recherche triennal (2017 - </w:t>
      </w:r>
      <w:r>
        <w:rPr>
          <w:rFonts w:ascii="Garamond" w:hAnsi="Garamond"/>
        </w:rPr>
        <w:t>2020</w:t>
      </w:r>
      <w:r w:rsidR="009A4636">
        <w:rPr>
          <w:rFonts w:ascii="Garamond" w:hAnsi="Garamond"/>
        </w:rPr>
        <w:t xml:space="preserve">), porté </w:t>
      </w:r>
      <w:r w:rsidR="009A4636" w:rsidRPr="00E40A93">
        <w:rPr>
          <w:rFonts w:ascii="Garamond" w:hAnsi="Garamond"/>
        </w:rPr>
        <w:t>par E</w:t>
      </w:r>
      <w:r w:rsidR="009A4636" w:rsidRPr="00E40A93">
        <w:rPr>
          <w:rFonts w:ascii="Garamond" w:hAnsi="Garamond"/>
          <w:smallCaps/>
        </w:rPr>
        <w:t xml:space="preserve">thics </w:t>
      </w:r>
      <w:r w:rsidR="009A4636">
        <w:rPr>
          <w:rFonts w:ascii="Garamond" w:hAnsi="Garamond"/>
          <w:smallCaps/>
        </w:rPr>
        <w:t xml:space="preserve">– </w:t>
      </w:r>
      <w:r w:rsidR="009A4636" w:rsidRPr="00E40A93">
        <w:rPr>
          <w:rFonts w:ascii="Garamond" w:eastAsia="Times New Roman" w:hAnsi="Garamond" w:cs="Calibri"/>
          <w:szCs w:val="26"/>
        </w:rPr>
        <w:t xml:space="preserve">EA 7446 </w:t>
      </w:r>
      <w:r w:rsidR="009A4636">
        <w:rPr>
          <w:rFonts w:ascii="Garamond" w:eastAsia="Times New Roman" w:hAnsi="Garamond" w:cs="Calibri"/>
          <w:szCs w:val="26"/>
        </w:rPr>
        <w:t>(Université</w:t>
      </w:r>
      <w:r w:rsidR="009A4636" w:rsidRPr="00E40A93">
        <w:rPr>
          <w:rFonts w:ascii="Garamond" w:eastAsia="Times New Roman" w:hAnsi="Garamond" w:cs="Calibri"/>
          <w:szCs w:val="26"/>
        </w:rPr>
        <w:t xml:space="preserve"> Catholique de Lille</w:t>
      </w:r>
      <w:r w:rsidR="009A4636">
        <w:rPr>
          <w:rFonts w:ascii="Garamond" w:eastAsia="Times New Roman" w:hAnsi="Garamond" w:cs="Calibri"/>
          <w:szCs w:val="26"/>
        </w:rPr>
        <w:t>)</w:t>
      </w:r>
      <w:r w:rsidR="009A4636" w:rsidRPr="00E40A93">
        <w:rPr>
          <w:rFonts w:ascii="Garamond" w:eastAsia="Times New Roman" w:hAnsi="Garamond" w:cs="Calibri"/>
          <w:szCs w:val="26"/>
        </w:rPr>
        <w:t xml:space="preserve">, </w:t>
      </w:r>
      <w:r w:rsidR="009A4636" w:rsidRPr="00E40A93">
        <w:rPr>
          <w:rFonts w:ascii="Garamond" w:hAnsi="Garamond"/>
        </w:rPr>
        <w:t>financé par le plan</w:t>
      </w:r>
      <w:r w:rsidR="009A4636" w:rsidRPr="008819EF">
        <w:rPr>
          <w:rFonts w:ascii="Garamond" w:hAnsi="Garamond"/>
        </w:rPr>
        <w:t xml:space="preserve"> d’investissement et d’avenir pour le développement des unités numériques expérimentales</w:t>
      </w:r>
      <w:r w:rsidR="009A4636">
        <w:rPr>
          <w:rFonts w:ascii="Garamond" w:hAnsi="Garamond"/>
        </w:rPr>
        <w:t xml:space="preserve"> (Ministère de l’Enseignement supérieur, de la recherche et de l’innovation), lauréat en 2018 du prix INES (concours innovation numérique de l’enseignement supérieur).</w:t>
      </w:r>
    </w:p>
    <w:p w14:paraId="7187DCCD" w14:textId="77777777" w:rsidR="009A4636" w:rsidRDefault="009A4636" w:rsidP="009A4636">
      <w:pPr>
        <w:jc w:val="both"/>
        <w:rPr>
          <w:rFonts w:ascii="Garamond" w:hAnsi="Garamond"/>
        </w:rPr>
      </w:pPr>
    </w:p>
    <w:p w14:paraId="042E8EBA" w14:textId="77777777" w:rsidR="00F763D4" w:rsidRDefault="00F763D4" w:rsidP="009A4636">
      <w:pPr>
        <w:jc w:val="both"/>
        <w:rPr>
          <w:rFonts w:ascii="Garamond" w:hAnsi="Garamond"/>
        </w:rPr>
      </w:pPr>
    </w:p>
    <w:p w14:paraId="09261891"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15891F7C" w14:textId="38B8B76A"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III.</w:t>
      </w:r>
      <w:r w:rsidR="004809BA">
        <w:rPr>
          <w:rFonts w:ascii="Garamond" w:hAnsi="Garamond"/>
          <w:b/>
          <w:color w:val="323E4F" w:themeColor="text2" w:themeShade="BF"/>
        </w:rPr>
        <w:t>6</w:t>
      </w:r>
      <w:r>
        <w:rPr>
          <w:rFonts w:ascii="Garamond" w:hAnsi="Garamond"/>
          <w:b/>
          <w:color w:val="323E4F" w:themeColor="text2" w:themeShade="BF"/>
        </w:rPr>
        <w:t xml:space="preserve">. </w:t>
      </w:r>
      <w:r w:rsidR="00C8057B">
        <w:rPr>
          <w:rFonts w:ascii="Garamond" w:hAnsi="Garamond"/>
          <w:b/>
          <w:color w:val="323E4F" w:themeColor="text2" w:themeShade="BF"/>
        </w:rPr>
        <w:t>Expertise</w:t>
      </w:r>
    </w:p>
    <w:p w14:paraId="4889A35A"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634C7C39" w14:textId="77777777" w:rsidR="009A4636" w:rsidRPr="00297A95" w:rsidRDefault="009A4636" w:rsidP="009A4636">
      <w:pPr>
        <w:jc w:val="both"/>
        <w:rPr>
          <w:rFonts w:ascii="Garamond" w:hAnsi="Garamond"/>
          <w:sz w:val="28"/>
        </w:rPr>
      </w:pPr>
    </w:p>
    <w:p w14:paraId="29C04111" w14:textId="008D918E" w:rsidR="00C8057B" w:rsidRDefault="00275AD3" w:rsidP="009A4636">
      <w:pPr>
        <w:jc w:val="both"/>
        <w:rPr>
          <w:rFonts w:ascii="Garamond" w:hAnsi="Garamond"/>
        </w:rPr>
      </w:pPr>
      <w:r w:rsidRPr="003913FC">
        <w:rPr>
          <w:rFonts w:ascii="Garamond" w:hAnsi="Garamond"/>
          <w:b/>
          <w:sz w:val="20"/>
        </w:rPr>
        <w:t>•</w:t>
      </w:r>
      <w:r>
        <w:rPr>
          <w:rFonts w:ascii="Garamond" w:hAnsi="Garamond"/>
          <w:b/>
        </w:rPr>
        <w:t xml:space="preserve"> Participation a</w:t>
      </w:r>
      <w:r w:rsidR="00C8057B">
        <w:rPr>
          <w:rFonts w:ascii="Garamond" w:hAnsi="Garamond"/>
          <w:b/>
        </w:rPr>
        <w:t xml:space="preserve">u groupe du travail du Conseil de l’Europe </w:t>
      </w:r>
      <w:r>
        <w:rPr>
          <w:rFonts w:ascii="Garamond" w:hAnsi="Garamond"/>
          <w:b/>
        </w:rPr>
        <w:t>sur la protection de l’intérêt et des droits de l’enfant en cas de séparation de ses parents</w:t>
      </w:r>
      <w:r>
        <w:rPr>
          <w:rFonts w:ascii="Garamond" w:hAnsi="Garamond"/>
        </w:rPr>
        <w:t xml:space="preserve"> – C</w:t>
      </w:r>
      <w:r w:rsidR="00C8057B" w:rsidRPr="00275AD3">
        <w:rPr>
          <w:rFonts w:ascii="Garamond" w:hAnsi="Garamond"/>
        </w:rPr>
        <w:t xml:space="preserve">omité européen de coopération juridique &amp; </w:t>
      </w:r>
      <w:r w:rsidRPr="00275AD3">
        <w:rPr>
          <w:rFonts w:ascii="Garamond" w:hAnsi="Garamond"/>
        </w:rPr>
        <w:t>Comité directeur pour les droits de l’enfant</w:t>
      </w:r>
      <w:r>
        <w:rPr>
          <w:rFonts w:ascii="Garamond" w:hAnsi="Garamond"/>
        </w:rPr>
        <w:t xml:space="preserve"> (2020-2022)</w:t>
      </w:r>
      <w:r w:rsidRPr="00275AD3">
        <w:rPr>
          <w:rFonts w:ascii="Garamond" w:hAnsi="Garamond"/>
        </w:rPr>
        <w:t> :</w:t>
      </w:r>
    </w:p>
    <w:p w14:paraId="67EA4671" w14:textId="5703390F" w:rsidR="00275AD3" w:rsidRPr="00275AD3" w:rsidRDefault="00275AD3" w:rsidP="00275AD3">
      <w:pPr>
        <w:ind w:firstLine="284"/>
        <w:jc w:val="both"/>
        <w:rPr>
          <w:rFonts w:ascii="Garamond" w:hAnsi="Garamond"/>
        </w:rPr>
      </w:pPr>
      <w:r w:rsidRPr="00275AD3">
        <w:rPr>
          <w:rFonts w:ascii="Garamond" w:hAnsi="Garamond"/>
        </w:rPr>
        <w:t>- Analyse des instruments juridiques internationaux et européens</w:t>
      </w:r>
      <w:r>
        <w:rPr>
          <w:rFonts w:ascii="Garamond" w:hAnsi="Garamond"/>
        </w:rPr>
        <w:t> ;</w:t>
      </w:r>
    </w:p>
    <w:p w14:paraId="5215B1CD" w14:textId="3B2325CE" w:rsidR="00275AD3" w:rsidRDefault="00275AD3" w:rsidP="00275AD3">
      <w:pPr>
        <w:ind w:firstLine="284"/>
        <w:jc w:val="both"/>
        <w:rPr>
          <w:rFonts w:ascii="Garamond" w:hAnsi="Garamond"/>
        </w:rPr>
      </w:pPr>
      <w:r w:rsidRPr="00275AD3">
        <w:rPr>
          <w:rFonts w:ascii="Garamond" w:hAnsi="Garamond"/>
        </w:rPr>
        <w:t>- Analyse des législations et pratiques des Etats membres</w:t>
      </w:r>
      <w:r>
        <w:rPr>
          <w:rFonts w:ascii="Garamond" w:hAnsi="Garamond"/>
        </w:rPr>
        <w:t> ;</w:t>
      </w:r>
    </w:p>
    <w:p w14:paraId="231E6333" w14:textId="12D23282" w:rsidR="00275AD3" w:rsidRPr="00275AD3" w:rsidRDefault="00275AD3" w:rsidP="00275AD3">
      <w:pPr>
        <w:ind w:firstLine="284"/>
        <w:jc w:val="both"/>
        <w:rPr>
          <w:rFonts w:ascii="Garamond" w:hAnsi="Garamond"/>
        </w:rPr>
      </w:pPr>
      <w:r>
        <w:rPr>
          <w:rFonts w:ascii="Garamond" w:hAnsi="Garamond"/>
        </w:rPr>
        <w:t xml:space="preserve">- Rédaction d’un projet d’étude de faisabilité. </w:t>
      </w:r>
    </w:p>
    <w:p w14:paraId="6C248B61" w14:textId="77777777" w:rsidR="00C8057B" w:rsidRDefault="00C8057B" w:rsidP="009A4636">
      <w:pPr>
        <w:jc w:val="both"/>
        <w:rPr>
          <w:rFonts w:ascii="Garamond" w:hAnsi="Garamond"/>
          <w:b/>
        </w:rPr>
      </w:pPr>
    </w:p>
    <w:p w14:paraId="08469052" w14:textId="36251E7F" w:rsidR="009A4636" w:rsidRDefault="00275AD3" w:rsidP="009A4636">
      <w:pPr>
        <w:jc w:val="both"/>
        <w:rPr>
          <w:rFonts w:ascii="Garamond" w:hAnsi="Garamond"/>
        </w:rPr>
      </w:pPr>
      <w:r w:rsidRPr="003913FC">
        <w:rPr>
          <w:rFonts w:ascii="Garamond" w:hAnsi="Garamond"/>
          <w:b/>
          <w:sz w:val="20"/>
        </w:rPr>
        <w:t>•</w:t>
      </w:r>
      <w:r>
        <w:rPr>
          <w:rFonts w:ascii="Garamond" w:hAnsi="Garamond"/>
          <w:b/>
        </w:rPr>
        <w:t xml:space="preserve"> </w:t>
      </w:r>
      <w:r w:rsidR="00C8057B">
        <w:rPr>
          <w:rFonts w:ascii="Garamond" w:hAnsi="Garamond"/>
          <w:b/>
        </w:rPr>
        <w:t xml:space="preserve">Missions d’expertises </w:t>
      </w:r>
      <w:r w:rsidR="009A4636">
        <w:rPr>
          <w:rFonts w:ascii="Garamond" w:hAnsi="Garamond"/>
          <w:b/>
        </w:rPr>
        <w:t>auprès du Conseil de l’Europe</w:t>
      </w:r>
      <w:r w:rsidR="009A4636">
        <w:rPr>
          <w:rFonts w:ascii="Garamond" w:hAnsi="Garamond"/>
        </w:rPr>
        <w:t> </w:t>
      </w:r>
      <w:r>
        <w:rPr>
          <w:rFonts w:ascii="Garamond" w:hAnsi="Garamond"/>
        </w:rPr>
        <w:t xml:space="preserve">– </w:t>
      </w:r>
      <w:r w:rsidR="009A4636">
        <w:rPr>
          <w:rFonts w:ascii="Garamond" w:hAnsi="Garamond"/>
        </w:rPr>
        <w:t xml:space="preserve">Division des droits de l’enfant : </w:t>
      </w:r>
    </w:p>
    <w:p w14:paraId="161B45B3" w14:textId="77777777" w:rsidR="009A4636" w:rsidRPr="00275AD3" w:rsidRDefault="009A4636" w:rsidP="009A4636">
      <w:pPr>
        <w:ind w:firstLine="284"/>
        <w:jc w:val="both"/>
        <w:rPr>
          <w:rFonts w:ascii="Garamond" w:hAnsi="Garamond"/>
        </w:rPr>
      </w:pPr>
      <w:r w:rsidRPr="00275AD3">
        <w:rPr>
          <w:rFonts w:ascii="Garamond" w:hAnsi="Garamond"/>
        </w:rPr>
        <w:t>- Rédaction d’un rapport sur « Le pouvoir des relations familiales : faire respecter l’intérêt supérieur de l’enfant en cas de divorce ou de séparation » (novembre 2019) ;</w:t>
      </w:r>
    </w:p>
    <w:p w14:paraId="2F4DA870" w14:textId="77777777" w:rsidR="009A4636" w:rsidRPr="00275AD3" w:rsidRDefault="009A4636" w:rsidP="009A4636">
      <w:pPr>
        <w:ind w:firstLine="284"/>
        <w:jc w:val="both"/>
        <w:rPr>
          <w:rFonts w:ascii="Garamond" w:hAnsi="Garamond"/>
        </w:rPr>
      </w:pPr>
      <w:r w:rsidRPr="00275AD3">
        <w:rPr>
          <w:rFonts w:ascii="Garamond" w:hAnsi="Garamond"/>
        </w:rPr>
        <w:lastRenderedPageBreak/>
        <w:t>- Rédaction d’une note destinée aux Etats membres sur « La protection de l’intérêt supérieur et des droits de l’enfant dans les séparations parentales conflictuelles » (décembre 2019).</w:t>
      </w:r>
    </w:p>
    <w:p w14:paraId="5143A44F" w14:textId="77777777" w:rsidR="009A4636" w:rsidRDefault="009A4636" w:rsidP="009A4636">
      <w:pPr>
        <w:ind w:firstLine="284"/>
        <w:jc w:val="both"/>
        <w:rPr>
          <w:rFonts w:ascii="Garamond" w:hAnsi="Garamond"/>
        </w:rPr>
      </w:pPr>
    </w:p>
    <w:p w14:paraId="2B033973" w14:textId="77777777" w:rsidR="009A4636" w:rsidRDefault="009A4636" w:rsidP="009A4636">
      <w:pPr>
        <w:ind w:firstLine="284"/>
        <w:jc w:val="both"/>
        <w:rPr>
          <w:rFonts w:ascii="Garamond" w:hAnsi="Garamond"/>
        </w:rPr>
      </w:pPr>
    </w:p>
    <w:p w14:paraId="35BFC6F2"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19400769" w14:textId="77777777"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III.</w:t>
      </w:r>
      <w:r w:rsidR="004809BA">
        <w:rPr>
          <w:rFonts w:ascii="Garamond" w:hAnsi="Garamond"/>
          <w:b/>
          <w:color w:val="323E4F" w:themeColor="text2" w:themeShade="BF"/>
        </w:rPr>
        <w:t>7</w:t>
      </w:r>
      <w:r>
        <w:rPr>
          <w:rFonts w:ascii="Garamond" w:hAnsi="Garamond"/>
          <w:b/>
          <w:color w:val="323E4F" w:themeColor="text2" w:themeShade="BF"/>
        </w:rPr>
        <w:t>. Autres activités en lien avec la recherche</w:t>
      </w:r>
    </w:p>
    <w:p w14:paraId="48690449" w14:textId="77777777" w:rsidR="009A4636" w:rsidRPr="00650FE3"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7FD646BF" w14:textId="77777777" w:rsidR="009A4636" w:rsidRPr="00297A95" w:rsidRDefault="009A4636" w:rsidP="009A4636">
      <w:pPr>
        <w:jc w:val="both"/>
        <w:rPr>
          <w:rFonts w:ascii="Garamond" w:hAnsi="Garamond"/>
          <w:sz w:val="28"/>
        </w:rPr>
      </w:pPr>
    </w:p>
    <w:p w14:paraId="5A65129C"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w:t>
      </w:r>
      <w:r w:rsidRPr="008A2593">
        <w:rPr>
          <w:rFonts w:ascii="Garamond" w:hAnsi="Garamond"/>
          <w:b/>
        </w:rPr>
        <w:t>Participation aux instances facultaires et universitaires liées à la recherche :</w:t>
      </w:r>
    </w:p>
    <w:p w14:paraId="7287C302" w14:textId="77777777" w:rsidR="009A4636" w:rsidRDefault="009A4636" w:rsidP="009A4636">
      <w:pPr>
        <w:ind w:firstLine="284"/>
        <w:jc w:val="both"/>
        <w:rPr>
          <w:rFonts w:ascii="Garamond" w:hAnsi="Garamond"/>
        </w:rPr>
      </w:pPr>
      <w:r>
        <w:rPr>
          <w:rFonts w:ascii="Garamond" w:hAnsi="Garamond"/>
        </w:rPr>
        <w:t xml:space="preserve">- </w:t>
      </w:r>
      <w:r>
        <w:rPr>
          <w:rFonts w:ascii="Garamond" w:hAnsi="Garamond"/>
          <w:b/>
        </w:rPr>
        <w:t xml:space="preserve">Assesseur en charge de la recherche </w:t>
      </w:r>
      <w:r>
        <w:rPr>
          <w:rFonts w:ascii="Garamond" w:hAnsi="Garamond"/>
        </w:rPr>
        <w:t>auprès du Doyen de la Faculté de Droit de l’Université C</w:t>
      </w:r>
      <w:r w:rsidRPr="00640139">
        <w:rPr>
          <w:rFonts w:ascii="Garamond" w:hAnsi="Garamond"/>
        </w:rPr>
        <w:t xml:space="preserve">atholique de Lille </w:t>
      </w:r>
      <w:r>
        <w:rPr>
          <w:rFonts w:ascii="Garamond" w:hAnsi="Garamond"/>
        </w:rPr>
        <w:t>(depuis septembre 2019) ;</w:t>
      </w:r>
    </w:p>
    <w:p w14:paraId="5D5129D9" w14:textId="77777777" w:rsidR="009A4636" w:rsidRDefault="009A4636" w:rsidP="009A4636">
      <w:pPr>
        <w:ind w:firstLine="284"/>
        <w:jc w:val="both"/>
        <w:rPr>
          <w:rFonts w:ascii="Garamond" w:hAnsi="Garamond"/>
        </w:rPr>
      </w:pPr>
      <w:r>
        <w:rPr>
          <w:rFonts w:ascii="Garamond" w:hAnsi="Garamond"/>
        </w:rPr>
        <w:t xml:space="preserve">- </w:t>
      </w:r>
      <w:r w:rsidRPr="00092260">
        <w:rPr>
          <w:rFonts w:ascii="Garamond" w:hAnsi="Garamond"/>
          <w:b/>
        </w:rPr>
        <w:t>Membre d</w:t>
      </w:r>
      <w:r>
        <w:rPr>
          <w:rFonts w:ascii="Garamond" w:hAnsi="Garamond"/>
          <w:b/>
        </w:rPr>
        <w:t xml:space="preserve">u Conseil scientifique </w:t>
      </w:r>
      <w:r>
        <w:rPr>
          <w:rFonts w:ascii="Garamond" w:hAnsi="Garamond"/>
        </w:rPr>
        <w:t>de l’Institut C</w:t>
      </w:r>
      <w:r w:rsidRPr="00640139">
        <w:rPr>
          <w:rFonts w:ascii="Garamond" w:hAnsi="Garamond"/>
        </w:rPr>
        <w:t xml:space="preserve">atholique de Lille </w:t>
      </w:r>
      <w:r>
        <w:rPr>
          <w:rFonts w:ascii="Garamond" w:hAnsi="Garamond"/>
        </w:rPr>
        <w:t>(depuis septembre 2019) ;</w:t>
      </w:r>
    </w:p>
    <w:p w14:paraId="0DBF4912" w14:textId="77777777" w:rsidR="009A4636" w:rsidRDefault="009A4636" w:rsidP="009A4636">
      <w:pPr>
        <w:ind w:firstLine="284"/>
        <w:jc w:val="both"/>
        <w:rPr>
          <w:rFonts w:ascii="Garamond" w:hAnsi="Garamond"/>
        </w:rPr>
      </w:pPr>
      <w:r>
        <w:rPr>
          <w:rFonts w:ascii="Garamond" w:hAnsi="Garamond"/>
        </w:rPr>
        <w:t xml:space="preserve">- </w:t>
      </w:r>
      <w:r w:rsidRPr="00092260">
        <w:rPr>
          <w:rFonts w:ascii="Garamond" w:hAnsi="Garamond"/>
          <w:b/>
        </w:rPr>
        <w:t>Membre d</w:t>
      </w:r>
      <w:r>
        <w:rPr>
          <w:rFonts w:ascii="Garamond" w:hAnsi="Garamond"/>
          <w:b/>
        </w:rPr>
        <w:t xml:space="preserve">e la Commission Recherche </w:t>
      </w:r>
      <w:r>
        <w:rPr>
          <w:rFonts w:ascii="Garamond" w:hAnsi="Garamond"/>
        </w:rPr>
        <w:t>de l’Université C</w:t>
      </w:r>
      <w:r w:rsidRPr="00640139">
        <w:rPr>
          <w:rFonts w:ascii="Garamond" w:hAnsi="Garamond"/>
        </w:rPr>
        <w:t xml:space="preserve">atholique de Lille </w:t>
      </w:r>
      <w:r>
        <w:rPr>
          <w:rFonts w:ascii="Garamond" w:hAnsi="Garamond"/>
        </w:rPr>
        <w:t>(</w:t>
      </w:r>
      <w:r w:rsidR="004809BA">
        <w:rPr>
          <w:rFonts w:ascii="Garamond" w:hAnsi="Garamond"/>
        </w:rPr>
        <w:t xml:space="preserve">titulaire de </w:t>
      </w:r>
      <w:r>
        <w:rPr>
          <w:rFonts w:ascii="Garamond" w:hAnsi="Garamond"/>
        </w:rPr>
        <w:t>novembre 2017</w:t>
      </w:r>
      <w:r w:rsidR="004809BA">
        <w:rPr>
          <w:rFonts w:ascii="Garamond" w:hAnsi="Garamond"/>
        </w:rPr>
        <w:t xml:space="preserve"> à décembre 2019 puis suppléante depuis janvier 2020</w:t>
      </w:r>
      <w:r>
        <w:rPr>
          <w:rFonts w:ascii="Garamond" w:hAnsi="Garamond"/>
        </w:rPr>
        <w:t>) ;</w:t>
      </w:r>
    </w:p>
    <w:p w14:paraId="7E62E5D7" w14:textId="77777777" w:rsidR="009A4636" w:rsidRDefault="009A4636" w:rsidP="009A4636">
      <w:pPr>
        <w:pStyle w:val="Paragraphedeliste"/>
        <w:ind w:left="0" w:firstLine="284"/>
        <w:jc w:val="both"/>
        <w:rPr>
          <w:rFonts w:ascii="Garamond" w:hAnsi="Garamond"/>
        </w:rPr>
      </w:pPr>
      <w:r>
        <w:rPr>
          <w:rFonts w:ascii="Garamond" w:hAnsi="Garamond"/>
        </w:rPr>
        <w:t xml:space="preserve">- </w:t>
      </w:r>
      <w:r>
        <w:rPr>
          <w:rFonts w:ascii="Garamond" w:hAnsi="Garamond"/>
          <w:b/>
        </w:rPr>
        <w:t>Membre du C</w:t>
      </w:r>
      <w:r w:rsidRPr="00092260">
        <w:rPr>
          <w:rFonts w:ascii="Garamond" w:hAnsi="Garamond"/>
          <w:b/>
        </w:rPr>
        <w:t xml:space="preserve">onseil scientifique </w:t>
      </w:r>
      <w:r w:rsidRPr="00AF7E1A">
        <w:rPr>
          <w:rFonts w:ascii="Garamond" w:hAnsi="Garamond"/>
        </w:rPr>
        <w:t xml:space="preserve">de la Faculté de Droit </w:t>
      </w:r>
      <w:r w:rsidRPr="00092260">
        <w:rPr>
          <w:rFonts w:ascii="Garamond" w:hAnsi="Garamond"/>
        </w:rPr>
        <w:t xml:space="preserve">de l’Université </w:t>
      </w:r>
      <w:r>
        <w:rPr>
          <w:rFonts w:ascii="Garamond" w:hAnsi="Garamond"/>
        </w:rPr>
        <w:t>C</w:t>
      </w:r>
      <w:r w:rsidRPr="00092260">
        <w:rPr>
          <w:rFonts w:ascii="Garamond" w:hAnsi="Garamond"/>
        </w:rPr>
        <w:t>atholique de Lille : membre élu représentant le collè</w:t>
      </w:r>
      <w:r>
        <w:rPr>
          <w:rFonts w:ascii="Garamond" w:hAnsi="Garamond"/>
        </w:rPr>
        <w:t>ge des assistants doctorants (2011-2014).</w:t>
      </w:r>
    </w:p>
    <w:p w14:paraId="3318730D" w14:textId="77777777" w:rsidR="009A4636" w:rsidRDefault="009A4636" w:rsidP="009A4636">
      <w:pPr>
        <w:pStyle w:val="Paragraphedeliste"/>
        <w:ind w:left="0" w:firstLine="284"/>
        <w:jc w:val="both"/>
        <w:rPr>
          <w:rFonts w:ascii="Garamond" w:hAnsi="Garamond"/>
        </w:rPr>
      </w:pPr>
      <w:r>
        <w:rPr>
          <w:rFonts w:ascii="Garamond" w:hAnsi="Garamond"/>
        </w:rPr>
        <w:t xml:space="preserve">- </w:t>
      </w:r>
      <w:r w:rsidRPr="003B1864">
        <w:rPr>
          <w:rFonts w:ascii="Garamond" w:hAnsi="Garamond"/>
          <w:b/>
        </w:rPr>
        <w:t>Participation au « chantier recherche »</w:t>
      </w:r>
      <w:r>
        <w:rPr>
          <w:rFonts w:ascii="Garamond" w:hAnsi="Garamond"/>
        </w:rPr>
        <w:t xml:space="preserve"> initié par le Président-Recteur de l’Université Catholique de Lille : représentation des doctorants de l’Institut Catholique de Lille (2012-2013).</w:t>
      </w:r>
    </w:p>
    <w:p w14:paraId="4C027CA2" w14:textId="77777777" w:rsidR="009A4636" w:rsidRDefault="009A4636" w:rsidP="009A4636">
      <w:pPr>
        <w:jc w:val="both"/>
        <w:rPr>
          <w:rFonts w:ascii="Garamond" w:hAnsi="Garamond"/>
        </w:rPr>
      </w:pPr>
    </w:p>
    <w:p w14:paraId="16743490"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w:t>
      </w:r>
      <w:r w:rsidRPr="009F7475">
        <w:rPr>
          <w:rFonts w:ascii="Garamond" w:hAnsi="Garamond"/>
          <w:b/>
        </w:rPr>
        <w:t xml:space="preserve">Participation à l’organisation </w:t>
      </w:r>
      <w:r>
        <w:rPr>
          <w:rFonts w:ascii="Garamond" w:hAnsi="Garamond"/>
          <w:b/>
        </w:rPr>
        <w:t>e</w:t>
      </w:r>
      <w:r w:rsidRPr="009F7475">
        <w:rPr>
          <w:rFonts w:ascii="Garamond" w:hAnsi="Garamond"/>
          <w:b/>
        </w:rPr>
        <w:t xml:space="preserve">t au fonctionnement </w:t>
      </w:r>
      <w:r w:rsidRPr="009F7475">
        <w:rPr>
          <w:rFonts w:ascii="Garamond" w:hAnsi="Garamond"/>
        </w:rPr>
        <w:t xml:space="preserve">du </w:t>
      </w:r>
      <w:r w:rsidRPr="00C4688E">
        <w:rPr>
          <w:rFonts w:ascii="Garamond" w:hAnsi="Garamond"/>
        </w:rPr>
        <w:t xml:space="preserve">Centre de recherche sur les relations entre le risque et le droit </w:t>
      </w:r>
      <w:r>
        <w:rPr>
          <w:rFonts w:ascii="Garamond" w:hAnsi="Garamond"/>
        </w:rPr>
        <w:t xml:space="preserve">(C3RD) </w:t>
      </w:r>
      <w:r w:rsidRPr="00C4688E">
        <w:rPr>
          <w:rFonts w:ascii="Garamond" w:hAnsi="Garamond"/>
        </w:rPr>
        <w:t>de la Faculté de Droit de l’Université Catholique de Lille</w:t>
      </w:r>
      <w:r>
        <w:rPr>
          <w:rFonts w:ascii="Garamond" w:hAnsi="Garamond"/>
        </w:rPr>
        <w:t> :</w:t>
      </w:r>
    </w:p>
    <w:p w14:paraId="03112666" w14:textId="77777777" w:rsidR="009A4636" w:rsidRDefault="009A4636" w:rsidP="009A4636">
      <w:pPr>
        <w:ind w:firstLine="284"/>
        <w:jc w:val="both"/>
        <w:rPr>
          <w:rFonts w:ascii="Garamond" w:hAnsi="Garamond"/>
        </w:rPr>
      </w:pPr>
      <w:r>
        <w:rPr>
          <w:rFonts w:ascii="Garamond" w:hAnsi="Garamond"/>
        </w:rPr>
        <w:t xml:space="preserve">- </w:t>
      </w:r>
      <w:r>
        <w:rPr>
          <w:rFonts w:ascii="Garamond" w:hAnsi="Garamond"/>
          <w:b/>
        </w:rPr>
        <w:t>Membre du C</w:t>
      </w:r>
      <w:r w:rsidRPr="00092260">
        <w:rPr>
          <w:rFonts w:ascii="Garamond" w:hAnsi="Garamond"/>
          <w:b/>
        </w:rPr>
        <w:t xml:space="preserve">onseil scientifique </w:t>
      </w:r>
      <w:r>
        <w:rPr>
          <w:rFonts w:ascii="Garamond" w:hAnsi="Garamond"/>
        </w:rPr>
        <w:t>du C3RD (depuis septembre 2019).</w:t>
      </w:r>
    </w:p>
    <w:p w14:paraId="43FABF5E" w14:textId="77777777" w:rsidR="009A4636" w:rsidRDefault="009A4636" w:rsidP="009A4636">
      <w:pPr>
        <w:ind w:firstLine="284"/>
        <w:jc w:val="both"/>
        <w:rPr>
          <w:rFonts w:ascii="Garamond" w:hAnsi="Garamond"/>
        </w:rPr>
      </w:pPr>
      <w:r>
        <w:rPr>
          <w:rFonts w:ascii="Garamond" w:hAnsi="Garamond"/>
        </w:rPr>
        <w:t xml:space="preserve">- </w:t>
      </w:r>
      <w:r w:rsidRPr="00C4688E">
        <w:rPr>
          <w:rFonts w:ascii="Garamond" w:hAnsi="Garamond"/>
          <w:b/>
        </w:rPr>
        <w:t>Responsable de l’équipe « Vulnérabilités »</w:t>
      </w:r>
      <w:r>
        <w:rPr>
          <w:rFonts w:ascii="Garamond" w:hAnsi="Garamond"/>
          <w:b/>
        </w:rPr>
        <w:t xml:space="preserve"> </w:t>
      </w:r>
      <w:r w:rsidRPr="009F7475">
        <w:rPr>
          <w:rFonts w:ascii="Garamond" w:hAnsi="Garamond"/>
        </w:rPr>
        <w:t xml:space="preserve">du </w:t>
      </w:r>
      <w:r>
        <w:rPr>
          <w:rFonts w:ascii="Garamond" w:hAnsi="Garamond"/>
        </w:rPr>
        <w:t>C3RD</w:t>
      </w:r>
      <w:r w:rsidRPr="00C4688E">
        <w:rPr>
          <w:rFonts w:ascii="Garamond" w:hAnsi="Garamond"/>
        </w:rPr>
        <w:t> (2016-2019).</w:t>
      </w:r>
    </w:p>
    <w:p w14:paraId="058C485B" w14:textId="77777777" w:rsidR="009A4636" w:rsidRPr="00C4688E" w:rsidRDefault="009A4636" w:rsidP="009A4636">
      <w:pPr>
        <w:ind w:firstLine="284"/>
        <w:jc w:val="both"/>
        <w:rPr>
          <w:rFonts w:ascii="Garamond" w:hAnsi="Garamond"/>
        </w:rPr>
      </w:pPr>
      <w:r>
        <w:rPr>
          <w:rFonts w:ascii="Garamond" w:hAnsi="Garamond"/>
        </w:rPr>
        <w:t xml:space="preserve">- </w:t>
      </w:r>
      <w:r>
        <w:rPr>
          <w:rFonts w:ascii="Garamond" w:hAnsi="Garamond"/>
          <w:b/>
        </w:rPr>
        <w:t xml:space="preserve">Fondation </w:t>
      </w:r>
      <w:r w:rsidRPr="009F7475">
        <w:rPr>
          <w:rFonts w:ascii="Garamond" w:hAnsi="Garamond"/>
          <w:b/>
        </w:rPr>
        <w:t>du Prix C3RD</w:t>
      </w:r>
      <w:r>
        <w:rPr>
          <w:rFonts w:ascii="Garamond" w:hAnsi="Garamond"/>
        </w:rPr>
        <w:t xml:space="preserve"> récompensant le meilleur mémoire de recherche sur les relations entre le risque et le droit (2018) et </w:t>
      </w:r>
      <w:r w:rsidRPr="008F0DF6">
        <w:rPr>
          <w:rFonts w:ascii="Garamond" w:hAnsi="Garamond"/>
          <w:b/>
        </w:rPr>
        <w:t>coordination du jury</w:t>
      </w:r>
      <w:r>
        <w:rPr>
          <w:rFonts w:ascii="Garamond" w:hAnsi="Garamond"/>
        </w:rPr>
        <w:t xml:space="preserve"> (2019). </w:t>
      </w:r>
    </w:p>
    <w:p w14:paraId="71C06EF2" w14:textId="77777777" w:rsidR="009A4636" w:rsidRDefault="009A4636" w:rsidP="009A4636">
      <w:pPr>
        <w:ind w:firstLine="284"/>
        <w:jc w:val="both"/>
        <w:rPr>
          <w:rFonts w:ascii="Garamond" w:hAnsi="Garamond"/>
        </w:rPr>
      </w:pPr>
      <w:r w:rsidRPr="00C4688E">
        <w:rPr>
          <w:rFonts w:ascii="Garamond" w:hAnsi="Garamond"/>
        </w:rPr>
        <w:t xml:space="preserve">- </w:t>
      </w:r>
      <w:r w:rsidRPr="00C4688E">
        <w:rPr>
          <w:rFonts w:ascii="Garamond" w:hAnsi="Garamond"/>
          <w:b/>
        </w:rPr>
        <w:t xml:space="preserve">Membre de l’équipe « Risques, discrimination et vulnérabilités » </w:t>
      </w:r>
      <w:r w:rsidRPr="00C4688E">
        <w:rPr>
          <w:rFonts w:ascii="Garamond" w:hAnsi="Garamond"/>
        </w:rPr>
        <w:t xml:space="preserve">du </w:t>
      </w:r>
      <w:r>
        <w:rPr>
          <w:rFonts w:ascii="Garamond" w:hAnsi="Garamond"/>
        </w:rPr>
        <w:t xml:space="preserve">C3RD </w:t>
      </w:r>
      <w:r w:rsidRPr="00C4688E">
        <w:rPr>
          <w:rFonts w:ascii="Garamond" w:hAnsi="Garamond"/>
        </w:rPr>
        <w:t>(2012-</w:t>
      </w:r>
      <w:r>
        <w:rPr>
          <w:rFonts w:ascii="Garamond" w:hAnsi="Garamond"/>
        </w:rPr>
        <w:t>2014) ;</w:t>
      </w:r>
    </w:p>
    <w:p w14:paraId="7E6D3A56" w14:textId="77777777" w:rsidR="009A4636" w:rsidRDefault="009A4636" w:rsidP="009A4636">
      <w:pPr>
        <w:jc w:val="both"/>
        <w:rPr>
          <w:rFonts w:ascii="Garamond" w:hAnsi="Garamond"/>
        </w:rPr>
      </w:pPr>
    </w:p>
    <w:p w14:paraId="3F640255" w14:textId="77777777" w:rsidR="009A4636" w:rsidRDefault="009A4636" w:rsidP="009A4636">
      <w:pPr>
        <w:pStyle w:val="Paragraphedeliste"/>
        <w:ind w:left="0"/>
        <w:jc w:val="both"/>
        <w:rPr>
          <w:rFonts w:ascii="Garamond" w:hAnsi="Garamond"/>
        </w:rPr>
      </w:pPr>
      <w:r w:rsidRPr="003913FC">
        <w:rPr>
          <w:rFonts w:ascii="Garamond" w:hAnsi="Garamond"/>
          <w:b/>
          <w:sz w:val="20"/>
        </w:rPr>
        <w:t>•</w:t>
      </w:r>
      <w:r>
        <w:rPr>
          <w:rFonts w:ascii="Garamond" w:hAnsi="Garamond"/>
          <w:b/>
        </w:rPr>
        <w:t xml:space="preserve"> Membre de réseaux et associations </w:t>
      </w:r>
      <w:r w:rsidRPr="008A2593">
        <w:rPr>
          <w:rFonts w:ascii="Garamond" w:hAnsi="Garamond"/>
        </w:rPr>
        <w:t xml:space="preserve">en lien avec </w:t>
      </w:r>
      <w:r>
        <w:rPr>
          <w:rFonts w:ascii="Garamond" w:hAnsi="Garamond"/>
        </w:rPr>
        <w:t>l</w:t>
      </w:r>
      <w:r w:rsidRPr="008A2593">
        <w:rPr>
          <w:rFonts w:ascii="Garamond" w:hAnsi="Garamond"/>
        </w:rPr>
        <w:t>es activités de recherche</w:t>
      </w:r>
      <w:r>
        <w:rPr>
          <w:rFonts w:ascii="Garamond" w:hAnsi="Garamond"/>
          <w:b/>
        </w:rPr>
        <w:t> </w:t>
      </w:r>
      <w:r>
        <w:rPr>
          <w:rFonts w:ascii="Garamond" w:hAnsi="Garamond"/>
        </w:rPr>
        <w:t>:</w:t>
      </w:r>
    </w:p>
    <w:p w14:paraId="58E57272" w14:textId="77777777" w:rsidR="009A4636" w:rsidRPr="000D0949" w:rsidRDefault="009A4636" w:rsidP="009A4636">
      <w:pPr>
        <w:shd w:val="clear" w:color="auto" w:fill="FFFFFF"/>
        <w:ind w:firstLine="284"/>
        <w:jc w:val="both"/>
        <w:textAlignment w:val="baseline"/>
        <w:rPr>
          <w:rFonts w:ascii="Garamond" w:eastAsia="Times New Roman" w:hAnsi="Garamond" w:cs="Arial"/>
          <w:bCs/>
          <w:bdr w:val="none" w:sz="0" w:space="0" w:color="auto" w:frame="1"/>
        </w:rPr>
      </w:pPr>
      <w:r>
        <w:rPr>
          <w:rFonts w:ascii="Garamond" w:eastAsia="Times New Roman" w:hAnsi="Garamond" w:cs="Arial"/>
          <w:bCs/>
          <w:bdr w:val="none" w:sz="0" w:space="0" w:color="auto" w:frame="1"/>
        </w:rPr>
        <w:t xml:space="preserve">- </w:t>
      </w:r>
      <w:r w:rsidRPr="000D0949">
        <w:rPr>
          <w:rFonts w:ascii="Garamond" w:eastAsia="Times New Roman" w:hAnsi="Garamond" w:cs="Arial"/>
          <w:bCs/>
          <w:bdr w:val="none" w:sz="0" w:space="0" w:color="auto" w:frame="1"/>
        </w:rPr>
        <w:t xml:space="preserve">Membre du </w:t>
      </w:r>
      <w:r w:rsidRPr="00C4688E">
        <w:rPr>
          <w:rFonts w:ascii="Garamond" w:eastAsia="Times New Roman" w:hAnsi="Garamond" w:cs="Arial"/>
          <w:b/>
          <w:bCs/>
          <w:bdr w:val="none" w:sz="0" w:space="0" w:color="auto" w:frame="1"/>
        </w:rPr>
        <w:t>jury du Prix « Françoise Tétard »</w:t>
      </w:r>
      <w:r w:rsidRPr="000D0949">
        <w:rPr>
          <w:rFonts w:ascii="Garamond" w:eastAsia="Times New Roman" w:hAnsi="Garamond" w:cs="Arial"/>
          <w:bCs/>
          <w:bdr w:val="none" w:sz="0" w:space="0" w:color="auto" w:frame="1"/>
        </w:rPr>
        <w:t xml:space="preserve"> récompensant le meilleur mémoire de recherche en Histoire de l’éducation spécialisée / de l’éducation populaire, </w:t>
      </w:r>
      <w:r>
        <w:rPr>
          <w:rFonts w:ascii="Garamond" w:eastAsia="Times New Roman" w:hAnsi="Garamond" w:cs="Arial"/>
        </w:rPr>
        <w:t>l’A</w:t>
      </w:r>
      <w:r w:rsidRPr="000D0949">
        <w:rPr>
          <w:rFonts w:ascii="Garamond" w:eastAsia="Times New Roman" w:hAnsi="Garamond" w:cs="Arial"/>
        </w:rPr>
        <w:t>ssociation pour l’histoire de la protection judiciaire des mineurs</w:t>
      </w:r>
      <w:r>
        <w:rPr>
          <w:rFonts w:ascii="Garamond" w:eastAsia="Times New Roman" w:hAnsi="Garamond" w:cs="Arial"/>
        </w:rPr>
        <w:t xml:space="preserve"> (2016-2019) ;</w:t>
      </w:r>
    </w:p>
    <w:p w14:paraId="756463BD" w14:textId="77777777" w:rsidR="009A4636" w:rsidRPr="008A2593" w:rsidRDefault="009A4636" w:rsidP="009A4636">
      <w:pPr>
        <w:pStyle w:val="Paragraphedeliste"/>
        <w:ind w:left="0" w:firstLine="284"/>
        <w:jc w:val="both"/>
        <w:rPr>
          <w:rFonts w:ascii="Garamond" w:hAnsi="Garamond"/>
        </w:rPr>
      </w:pPr>
      <w:r>
        <w:rPr>
          <w:rFonts w:ascii="Garamond" w:hAnsi="Garamond"/>
        </w:rPr>
        <w:t xml:space="preserve">- </w:t>
      </w:r>
      <w:r w:rsidRPr="008A2593">
        <w:rPr>
          <w:rFonts w:ascii="Garamond" w:hAnsi="Garamond"/>
        </w:rPr>
        <w:t>Membre de</w:t>
      </w:r>
      <w:r>
        <w:rPr>
          <w:rFonts w:ascii="Garamond" w:hAnsi="Garamond"/>
        </w:rPr>
        <w:t xml:space="preserve"> l’</w:t>
      </w:r>
      <w:r>
        <w:rPr>
          <w:rFonts w:ascii="Garamond" w:hAnsi="Garamond"/>
          <w:b/>
        </w:rPr>
        <w:t>A</w:t>
      </w:r>
      <w:r w:rsidRPr="008A2593">
        <w:rPr>
          <w:rFonts w:ascii="Garamond" w:hAnsi="Garamond"/>
          <w:b/>
        </w:rPr>
        <w:t>ssociation des doctorants Alexis de Tocqueville</w:t>
      </w:r>
      <w:r>
        <w:rPr>
          <w:rFonts w:ascii="Garamond" w:hAnsi="Garamond"/>
        </w:rPr>
        <w:t xml:space="preserve"> de la </w:t>
      </w:r>
      <w:r w:rsidRPr="008A2593">
        <w:rPr>
          <w:rFonts w:ascii="Garamond" w:hAnsi="Garamond"/>
        </w:rPr>
        <w:t>Faculté de Droit de l’</w:t>
      </w:r>
      <w:r>
        <w:rPr>
          <w:rFonts w:ascii="Garamond" w:hAnsi="Garamond"/>
        </w:rPr>
        <w:t>Université d’Artois (2013-2015) ;</w:t>
      </w:r>
    </w:p>
    <w:p w14:paraId="2753522E" w14:textId="77777777" w:rsidR="009A4636" w:rsidRDefault="009A4636" w:rsidP="009A4636">
      <w:pPr>
        <w:pStyle w:val="Paragraphedeliste"/>
        <w:ind w:left="0" w:firstLine="284"/>
        <w:jc w:val="both"/>
        <w:rPr>
          <w:rFonts w:ascii="Garamond" w:hAnsi="Garamond"/>
        </w:rPr>
      </w:pPr>
      <w:r>
        <w:rPr>
          <w:rFonts w:ascii="Garamond" w:hAnsi="Garamond"/>
        </w:rPr>
        <w:t xml:space="preserve">- </w:t>
      </w:r>
      <w:r w:rsidRPr="008A2593">
        <w:rPr>
          <w:rFonts w:ascii="Garamond" w:hAnsi="Garamond"/>
        </w:rPr>
        <w:t>Membre de l’</w:t>
      </w:r>
      <w:r>
        <w:rPr>
          <w:rFonts w:ascii="Garamond" w:hAnsi="Garamond"/>
          <w:b/>
        </w:rPr>
        <w:t>A</w:t>
      </w:r>
      <w:r w:rsidRPr="008A2593">
        <w:rPr>
          <w:rFonts w:ascii="Garamond" w:hAnsi="Garamond"/>
          <w:b/>
        </w:rPr>
        <w:t>ssociation régionale des jeunes chercheurs en sciences juridiques, politiques et de gestion</w:t>
      </w:r>
      <w:r>
        <w:rPr>
          <w:rFonts w:ascii="Garamond" w:hAnsi="Garamond"/>
        </w:rPr>
        <w:t xml:space="preserve"> (2010-2014). </w:t>
      </w:r>
    </w:p>
    <w:p w14:paraId="428486C0" w14:textId="77777777" w:rsidR="009A4636" w:rsidRDefault="009A4636" w:rsidP="009A4636">
      <w:pPr>
        <w:pStyle w:val="Paragraphedeliste"/>
        <w:ind w:left="0"/>
        <w:jc w:val="both"/>
        <w:rPr>
          <w:rFonts w:ascii="Garamond" w:hAnsi="Garamond"/>
        </w:rPr>
      </w:pPr>
    </w:p>
    <w:p w14:paraId="71325DFF"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Travaux à destination du grand public </w:t>
      </w:r>
      <w:r w:rsidRPr="006D18E7">
        <w:rPr>
          <w:rFonts w:ascii="Garamond" w:hAnsi="Garamond"/>
        </w:rPr>
        <w:t>:</w:t>
      </w:r>
    </w:p>
    <w:p w14:paraId="344CEF35" w14:textId="77777777" w:rsidR="004809BA" w:rsidRPr="004809BA" w:rsidRDefault="004809BA" w:rsidP="004809BA">
      <w:pPr>
        <w:ind w:firstLine="284"/>
        <w:jc w:val="both"/>
        <w:rPr>
          <w:rFonts w:ascii="Garamond" w:hAnsi="Garamond"/>
        </w:rPr>
      </w:pPr>
      <w:r w:rsidRPr="00AF6C0A">
        <w:rPr>
          <w:rFonts w:ascii="Garamond" w:hAnsi="Garamond"/>
        </w:rPr>
        <w:lastRenderedPageBreak/>
        <w:t>-</w:t>
      </w:r>
      <w:r w:rsidRPr="00BA7C53">
        <w:rPr>
          <w:rFonts w:ascii="Garamond" w:hAnsi="Garamond"/>
        </w:rPr>
        <w:t xml:space="preserve"> </w:t>
      </w:r>
      <w:r w:rsidRPr="00BA7C53">
        <w:rPr>
          <w:rFonts w:ascii="Garamond" w:hAnsi="Garamond"/>
          <w:b/>
        </w:rPr>
        <w:t>« </w:t>
      </w:r>
      <w:r>
        <w:rPr>
          <w:rFonts w:ascii="Garamond" w:hAnsi="Garamond"/>
          <w:b/>
        </w:rPr>
        <w:t>Confinement : que faire pour les enfants en résidence partagée ? » </w:t>
      </w:r>
      <w:r w:rsidRPr="004809BA">
        <w:rPr>
          <w:rFonts w:ascii="Garamond" w:hAnsi="Garamond"/>
        </w:rPr>
        <w:t>: participation à la rédaction de l’article de Michel Grangeat</w:t>
      </w:r>
      <w:r>
        <w:rPr>
          <w:rFonts w:ascii="Garamond" w:hAnsi="Garamond"/>
        </w:rPr>
        <w:t xml:space="preserve"> publié dans </w:t>
      </w:r>
      <w:r w:rsidRPr="004809BA">
        <w:rPr>
          <w:rFonts w:ascii="Garamond" w:hAnsi="Garamond"/>
          <w:i/>
        </w:rPr>
        <w:t>The Conversation</w:t>
      </w:r>
      <w:r>
        <w:rPr>
          <w:rFonts w:ascii="Garamond" w:hAnsi="Garamond"/>
        </w:rPr>
        <w:t>, 1</w:t>
      </w:r>
      <w:r w:rsidRPr="004809BA">
        <w:rPr>
          <w:rFonts w:ascii="Garamond" w:hAnsi="Garamond"/>
          <w:vertAlign w:val="superscript"/>
        </w:rPr>
        <w:t>er</w:t>
      </w:r>
      <w:r>
        <w:rPr>
          <w:rFonts w:ascii="Garamond" w:hAnsi="Garamond"/>
        </w:rPr>
        <w:t xml:space="preserve"> avril 2020 ;</w:t>
      </w:r>
    </w:p>
    <w:p w14:paraId="06818991" w14:textId="77777777" w:rsidR="009A4636" w:rsidRPr="000B485F" w:rsidRDefault="009A4636" w:rsidP="009A4636">
      <w:pPr>
        <w:ind w:firstLine="284"/>
        <w:jc w:val="both"/>
        <w:rPr>
          <w:rFonts w:ascii="Garamond" w:hAnsi="Garamond"/>
        </w:rPr>
      </w:pPr>
      <w:r w:rsidRPr="00AF6C0A">
        <w:rPr>
          <w:rFonts w:ascii="Garamond" w:hAnsi="Garamond"/>
        </w:rPr>
        <w:t>-</w:t>
      </w:r>
      <w:r w:rsidRPr="00BA7C53">
        <w:rPr>
          <w:rFonts w:ascii="Garamond" w:hAnsi="Garamond"/>
        </w:rPr>
        <w:t xml:space="preserve"> </w:t>
      </w:r>
      <w:r w:rsidRPr="00BA7C53">
        <w:rPr>
          <w:rFonts w:ascii="Garamond" w:hAnsi="Garamond"/>
          <w:b/>
        </w:rPr>
        <w:t>« </w:t>
      </w:r>
      <w:r>
        <w:rPr>
          <w:rFonts w:ascii="Garamond" w:hAnsi="Garamond"/>
          <w:b/>
        </w:rPr>
        <w:t xml:space="preserve">Soutenons par la loi le développement de la résidence alternée » </w:t>
      </w:r>
      <w:r w:rsidRPr="00650AA9">
        <w:rPr>
          <w:rFonts w:ascii="Garamond" w:hAnsi="Garamond"/>
        </w:rPr>
        <w:t>:</w:t>
      </w:r>
      <w:r>
        <w:rPr>
          <w:rFonts w:ascii="Garamond" w:hAnsi="Garamond"/>
        </w:rPr>
        <w:t xml:space="preserve"> coauteur de la tribune publiée dans </w:t>
      </w:r>
      <w:r w:rsidRPr="004809BA">
        <w:rPr>
          <w:rFonts w:ascii="Garamond" w:hAnsi="Garamond"/>
          <w:i/>
        </w:rPr>
        <w:t>Le Monde</w:t>
      </w:r>
      <w:r>
        <w:rPr>
          <w:rFonts w:ascii="Garamond" w:hAnsi="Garamond"/>
        </w:rPr>
        <w:t xml:space="preserve"> le 12 mars 2019 ;</w:t>
      </w:r>
    </w:p>
    <w:p w14:paraId="328733D4" w14:textId="77777777" w:rsidR="009A4636" w:rsidRDefault="009A4636" w:rsidP="009A4636">
      <w:pPr>
        <w:ind w:firstLine="284"/>
        <w:jc w:val="both"/>
        <w:rPr>
          <w:rFonts w:ascii="Garamond" w:hAnsi="Garamond"/>
        </w:rPr>
      </w:pPr>
      <w:r w:rsidRPr="000B485F">
        <w:rPr>
          <w:rFonts w:ascii="Garamond" w:hAnsi="Garamond"/>
        </w:rPr>
        <w:t>-</w:t>
      </w:r>
      <w:r>
        <w:rPr>
          <w:rFonts w:ascii="Garamond" w:hAnsi="Garamond"/>
          <w:b/>
        </w:rPr>
        <w:t xml:space="preserve"> « </w:t>
      </w:r>
      <w:r w:rsidRPr="00BA7C53">
        <w:rPr>
          <w:rFonts w:ascii="Garamond" w:hAnsi="Garamond"/>
          <w:b/>
        </w:rPr>
        <w:t>Réforme du divorce par consentement mutuel : quelle place pour les enfants ? »</w:t>
      </w:r>
      <w:r>
        <w:rPr>
          <w:rFonts w:ascii="Garamond" w:hAnsi="Garamond"/>
          <w:b/>
        </w:rPr>
        <w:t xml:space="preserve"> </w:t>
      </w:r>
      <w:r w:rsidRPr="00650AA9">
        <w:rPr>
          <w:rFonts w:ascii="Garamond" w:hAnsi="Garamond"/>
        </w:rPr>
        <w:t>:</w:t>
      </w:r>
      <w:r w:rsidRPr="00BA7C53">
        <w:rPr>
          <w:rFonts w:ascii="Garamond" w:hAnsi="Garamond"/>
        </w:rPr>
        <w:t xml:space="preserve"> </w:t>
      </w:r>
      <w:r>
        <w:rPr>
          <w:rFonts w:ascii="Garamond" w:hAnsi="Garamond"/>
        </w:rPr>
        <w:t>participation à l</w:t>
      </w:r>
      <w:r w:rsidRPr="00BA7C53">
        <w:rPr>
          <w:rFonts w:ascii="Garamond" w:hAnsi="Garamond"/>
        </w:rPr>
        <w:t xml:space="preserve">’émission Forum sur la radio RCF, 21 </w:t>
      </w:r>
      <w:r>
        <w:rPr>
          <w:rFonts w:ascii="Garamond" w:hAnsi="Garamond"/>
        </w:rPr>
        <w:t>mars 2017 ;</w:t>
      </w:r>
    </w:p>
    <w:p w14:paraId="07DC0FAE" w14:textId="77777777" w:rsidR="009A4636" w:rsidRDefault="009A4636" w:rsidP="009A4636">
      <w:pPr>
        <w:ind w:firstLine="284"/>
        <w:jc w:val="both"/>
        <w:rPr>
          <w:rFonts w:ascii="Garamond" w:hAnsi="Garamond"/>
        </w:rPr>
      </w:pPr>
      <w:r>
        <w:rPr>
          <w:rFonts w:ascii="Garamond" w:hAnsi="Garamond"/>
        </w:rPr>
        <w:t xml:space="preserve">- </w:t>
      </w:r>
      <w:r w:rsidRPr="00BA7C53">
        <w:rPr>
          <w:rFonts w:ascii="Garamond" w:hAnsi="Garamond"/>
          <w:b/>
        </w:rPr>
        <w:t>« L’audition des enfants devant le juge »</w:t>
      </w:r>
      <w:r>
        <w:rPr>
          <w:rFonts w:ascii="Garamond" w:hAnsi="Garamond"/>
          <w:b/>
        </w:rPr>
        <w:t> </w:t>
      </w:r>
      <w:r w:rsidRPr="00650AA9">
        <w:rPr>
          <w:rFonts w:ascii="Garamond" w:hAnsi="Garamond"/>
        </w:rPr>
        <w:t>:</w:t>
      </w:r>
      <w:r>
        <w:rPr>
          <w:rFonts w:ascii="Garamond" w:hAnsi="Garamond"/>
        </w:rPr>
        <w:t xml:space="preserve"> participation à</w:t>
      </w:r>
      <w:r w:rsidRPr="00BA7C53">
        <w:rPr>
          <w:rFonts w:ascii="Garamond" w:hAnsi="Garamond"/>
        </w:rPr>
        <w:t xml:space="preserve"> l’émission Angle droit sur la radio Amicus curiae, 27 février 2017.</w:t>
      </w:r>
    </w:p>
    <w:p w14:paraId="20523A83" w14:textId="77777777" w:rsidR="009A4636" w:rsidRDefault="009A4636" w:rsidP="009A4636">
      <w:pPr>
        <w:ind w:firstLine="284"/>
        <w:jc w:val="both"/>
        <w:rPr>
          <w:rFonts w:ascii="Garamond" w:hAnsi="Garamond"/>
        </w:rPr>
      </w:pPr>
    </w:p>
    <w:p w14:paraId="0D9B8531" w14:textId="77777777" w:rsidR="009A4636" w:rsidRPr="00BA7C53" w:rsidRDefault="009A4636" w:rsidP="009A4636">
      <w:pPr>
        <w:ind w:firstLine="284"/>
        <w:jc w:val="both"/>
        <w:rPr>
          <w:rFonts w:ascii="Garamond" w:hAnsi="Garamond"/>
        </w:rPr>
      </w:pPr>
    </w:p>
    <w:p w14:paraId="225154DC" w14:textId="77777777" w:rsidR="009A4636" w:rsidRPr="00BF408C" w:rsidRDefault="009A4636" w:rsidP="009A4636">
      <w:pPr>
        <w:shd w:val="clear" w:color="auto" w:fill="222A35" w:themeFill="text2" w:themeFillShade="80"/>
        <w:tabs>
          <w:tab w:val="left" w:pos="6804"/>
        </w:tabs>
        <w:jc w:val="center"/>
        <w:rPr>
          <w:rFonts w:ascii="Garamond" w:hAnsi="Garamond"/>
          <w:b/>
          <w:color w:val="FFFFFF" w:themeColor="background1"/>
          <w:sz w:val="12"/>
          <w:szCs w:val="26"/>
        </w:rPr>
      </w:pPr>
    </w:p>
    <w:p w14:paraId="25314E45" w14:textId="77777777" w:rsidR="009A4636" w:rsidRDefault="009A4636" w:rsidP="009A4636">
      <w:pPr>
        <w:shd w:val="clear" w:color="auto" w:fill="222A35" w:themeFill="text2" w:themeFillShade="80"/>
        <w:tabs>
          <w:tab w:val="left" w:pos="6804"/>
        </w:tabs>
        <w:jc w:val="center"/>
        <w:rPr>
          <w:rFonts w:ascii="Garamond" w:hAnsi="Garamond"/>
          <w:b/>
          <w:color w:val="FFFFFF" w:themeColor="background1"/>
          <w:sz w:val="28"/>
          <w:szCs w:val="26"/>
        </w:rPr>
      </w:pPr>
      <w:r>
        <w:rPr>
          <w:rFonts w:ascii="Garamond" w:hAnsi="Garamond"/>
          <w:b/>
          <w:color w:val="FFFFFF" w:themeColor="background1"/>
          <w:sz w:val="28"/>
          <w:szCs w:val="26"/>
        </w:rPr>
        <w:t>IV. ACTIVIT</w:t>
      </w:r>
      <w:r>
        <w:rPr>
          <w:rFonts w:ascii="Garamond" w:hAnsi="Garamond"/>
          <w:b/>
          <w:smallCaps/>
          <w:color w:val="FFFFFF" w:themeColor="background1"/>
          <w:sz w:val="28"/>
          <w:szCs w:val="26"/>
        </w:rPr>
        <w:t>É</w:t>
      </w:r>
      <w:r>
        <w:rPr>
          <w:rFonts w:ascii="Garamond" w:hAnsi="Garamond"/>
          <w:b/>
          <w:color w:val="FFFFFF" w:themeColor="background1"/>
          <w:sz w:val="28"/>
          <w:szCs w:val="26"/>
        </w:rPr>
        <w:t>S P</w:t>
      </w:r>
      <w:r>
        <w:rPr>
          <w:rFonts w:ascii="Garamond" w:hAnsi="Garamond"/>
          <w:b/>
          <w:smallCaps/>
          <w:color w:val="FFFFFF" w:themeColor="background1"/>
          <w:sz w:val="28"/>
          <w:szCs w:val="26"/>
        </w:rPr>
        <w:t>É</w:t>
      </w:r>
      <w:r w:rsidRPr="003913FC">
        <w:rPr>
          <w:rFonts w:ascii="Garamond" w:hAnsi="Garamond"/>
          <w:b/>
          <w:color w:val="FFFFFF" w:themeColor="background1"/>
          <w:sz w:val="28"/>
          <w:szCs w:val="26"/>
        </w:rPr>
        <w:t>DAGOGIQUES</w:t>
      </w:r>
    </w:p>
    <w:p w14:paraId="6F947871" w14:textId="77777777" w:rsidR="009A4636" w:rsidRPr="00BF408C" w:rsidRDefault="009A4636" w:rsidP="009A4636">
      <w:pPr>
        <w:shd w:val="clear" w:color="auto" w:fill="222A35" w:themeFill="text2" w:themeFillShade="80"/>
        <w:tabs>
          <w:tab w:val="left" w:pos="6804"/>
        </w:tabs>
        <w:jc w:val="center"/>
        <w:rPr>
          <w:rFonts w:ascii="Garamond" w:hAnsi="Garamond"/>
          <w:b/>
          <w:color w:val="FFFFFF" w:themeColor="background1"/>
          <w:sz w:val="12"/>
          <w:szCs w:val="26"/>
        </w:rPr>
      </w:pPr>
    </w:p>
    <w:p w14:paraId="2DDD7CEA" w14:textId="77777777" w:rsidR="009A4636" w:rsidRPr="00DC2C22" w:rsidRDefault="009A4636" w:rsidP="009A4636">
      <w:pPr>
        <w:rPr>
          <w:rFonts w:ascii="Garamond" w:hAnsi="Garamond"/>
          <w:sz w:val="40"/>
          <w:szCs w:val="30"/>
        </w:rPr>
      </w:pPr>
    </w:p>
    <w:p w14:paraId="250DEC36" w14:textId="77777777" w:rsidR="009A4636" w:rsidRPr="00650AA9"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222B86DF" w14:textId="77777777"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IV.1. Responsabilités</w:t>
      </w:r>
      <w:r w:rsidRPr="00BE123B">
        <w:rPr>
          <w:rFonts w:ascii="Garamond" w:hAnsi="Garamond"/>
          <w:b/>
          <w:color w:val="323E4F" w:themeColor="text2" w:themeShade="BF"/>
        </w:rPr>
        <w:t xml:space="preserve"> </w:t>
      </w:r>
      <w:r>
        <w:rPr>
          <w:rFonts w:ascii="Garamond" w:hAnsi="Garamond"/>
          <w:b/>
          <w:color w:val="323E4F" w:themeColor="text2" w:themeShade="BF"/>
        </w:rPr>
        <w:t>pédagogiques</w:t>
      </w:r>
    </w:p>
    <w:p w14:paraId="7AE1D5C6" w14:textId="77777777" w:rsidR="009A4636" w:rsidRPr="00650AA9"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44D3190C" w14:textId="77777777" w:rsidR="009A4636" w:rsidRPr="00993F24" w:rsidRDefault="009A4636" w:rsidP="009A4636">
      <w:pPr>
        <w:jc w:val="both"/>
        <w:rPr>
          <w:rFonts w:ascii="Garamond" w:hAnsi="Garamond"/>
          <w:sz w:val="40"/>
        </w:rPr>
      </w:pPr>
    </w:p>
    <w:p w14:paraId="7174AE9C"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IV.1.1. Conception de programmes pédagogiques et direction de formations</w:t>
      </w:r>
    </w:p>
    <w:p w14:paraId="245B7AEE" w14:textId="77777777" w:rsidR="009A4636" w:rsidRPr="00B46A3A" w:rsidRDefault="009A4636" w:rsidP="009A4636">
      <w:pPr>
        <w:jc w:val="both"/>
        <w:rPr>
          <w:rFonts w:ascii="Garamond" w:hAnsi="Garamond"/>
        </w:rPr>
      </w:pPr>
    </w:p>
    <w:p w14:paraId="6487B16F" w14:textId="2655916F" w:rsidR="00080B7A" w:rsidRDefault="00080B7A" w:rsidP="00080B7A">
      <w:pPr>
        <w:jc w:val="both"/>
        <w:rPr>
          <w:rFonts w:ascii="Garamond" w:hAnsi="Garamond"/>
        </w:rPr>
      </w:pPr>
      <w:r w:rsidRPr="003913FC">
        <w:rPr>
          <w:rFonts w:ascii="Garamond" w:hAnsi="Garamond"/>
          <w:b/>
          <w:sz w:val="20"/>
        </w:rPr>
        <w:t>•</w:t>
      </w:r>
      <w:r>
        <w:rPr>
          <w:rFonts w:ascii="Garamond" w:hAnsi="Garamond"/>
          <w:b/>
        </w:rPr>
        <w:t xml:space="preserve"> Diplôme universitaire Auditeur d’enfant</w:t>
      </w:r>
      <w:r w:rsidRPr="00E40A93">
        <w:rPr>
          <w:rFonts w:ascii="Garamond" w:hAnsi="Garamond"/>
        </w:rPr>
        <w:t xml:space="preserve">, </w:t>
      </w:r>
      <w:r w:rsidRPr="00E40A93">
        <w:rPr>
          <w:rFonts w:ascii="Garamond" w:hAnsi="Garamond"/>
          <w:color w:val="000000"/>
        </w:rPr>
        <w:t>Faculté de Droit de l’Université Catholique de Lille</w:t>
      </w:r>
      <w:r>
        <w:rPr>
          <w:rFonts w:ascii="Garamond" w:hAnsi="Garamond"/>
        </w:rPr>
        <w:t xml:space="preserve"> : création et codirection de la formation </w:t>
      </w:r>
      <w:r w:rsidRPr="00E40A93">
        <w:rPr>
          <w:rFonts w:ascii="Garamond" w:hAnsi="Garamond"/>
        </w:rPr>
        <w:t>(</w:t>
      </w:r>
      <w:r>
        <w:rPr>
          <w:rFonts w:ascii="Garamond" w:hAnsi="Garamond"/>
        </w:rPr>
        <w:t xml:space="preserve">ouverture </w:t>
      </w:r>
      <w:r w:rsidR="00EA5A34">
        <w:rPr>
          <w:rFonts w:ascii="Garamond" w:hAnsi="Garamond"/>
        </w:rPr>
        <w:t xml:space="preserve">prévue </w:t>
      </w:r>
      <w:r>
        <w:rPr>
          <w:rFonts w:ascii="Garamond" w:hAnsi="Garamond"/>
        </w:rPr>
        <w:t xml:space="preserve">en </w:t>
      </w:r>
      <w:r w:rsidR="00275AD3">
        <w:rPr>
          <w:rFonts w:ascii="Garamond" w:hAnsi="Garamond"/>
        </w:rPr>
        <w:t>octo</w:t>
      </w:r>
      <w:r>
        <w:rPr>
          <w:rFonts w:ascii="Garamond" w:hAnsi="Garamond"/>
        </w:rPr>
        <w:t>bre 2021).</w:t>
      </w:r>
    </w:p>
    <w:p w14:paraId="44AED946" w14:textId="77777777" w:rsidR="00080B7A" w:rsidRPr="003913FC" w:rsidRDefault="00080B7A" w:rsidP="00080B7A">
      <w:pPr>
        <w:jc w:val="both"/>
        <w:rPr>
          <w:rFonts w:ascii="Garamond" w:hAnsi="Garamond"/>
        </w:rPr>
      </w:pPr>
    </w:p>
    <w:p w14:paraId="02D22621"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Master 2 Droit de l’enfance et de la famille</w:t>
      </w:r>
      <w:r w:rsidRPr="00E40A93">
        <w:rPr>
          <w:rFonts w:ascii="Garamond" w:hAnsi="Garamond"/>
        </w:rPr>
        <w:t xml:space="preserve">, </w:t>
      </w:r>
      <w:r w:rsidRPr="00E40A93">
        <w:rPr>
          <w:rFonts w:ascii="Garamond" w:hAnsi="Garamond"/>
          <w:color w:val="000000"/>
        </w:rPr>
        <w:t>Faculté de Droit l’Université Catholique de Lille</w:t>
      </w:r>
      <w:r>
        <w:rPr>
          <w:rFonts w:ascii="Garamond" w:hAnsi="Garamond"/>
        </w:rPr>
        <w:t xml:space="preserve"> : création et direction de la formation </w:t>
      </w:r>
      <w:r w:rsidRPr="00E40A93">
        <w:rPr>
          <w:rFonts w:ascii="Garamond" w:hAnsi="Garamond"/>
        </w:rPr>
        <w:t>(</w:t>
      </w:r>
      <w:r>
        <w:rPr>
          <w:rFonts w:ascii="Garamond" w:hAnsi="Garamond"/>
        </w:rPr>
        <w:t>ouverture en septembre 2020).</w:t>
      </w:r>
    </w:p>
    <w:p w14:paraId="530D6F58" w14:textId="77777777" w:rsidR="009A4636" w:rsidRDefault="009A4636" w:rsidP="009A4636">
      <w:pPr>
        <w:jc w:val="both"/>
        <w:rPr>
          <w:rFonts w:ascii="Garamond" w:hAnsi="Garamond"/>
        </w:rPr>
      </w:pPr>
    </w:p>
    <w:p w14:paraId="45755504" w14:textId="77777777" w:rsidR="009A4636" w:rsidRPr="003913FC" w:rsidRDefault="009A4636" w:rsidP="009A4636">
      <w:pPr>
        <w:jc w:val="both"/>
        <w:rPr>
          <w:rFonts w:ascii="Garamond" w:hAnsi="Garamond"/>
        </w:rPr>
      </w:pPr>
      <w:r w:rsidRPr="003913FC">
        <w:rPr>
          <w:rFonts w:ascii="Garamond" w:hAnsi="Garamond"/>
          <w:b/>
          <w:sz w:val="20"/>
        </w:rPr>
        <w:t>•</w:t>
      </w:r>
      <w:r>
        <w:rPr>
          <w:rFonts w:ascii="Garamond" w:hAnsi="Garamond"/>
          <w:b/>
        </w:rPr>
        <w:t xml:space="preserve"> Diplôme universitaire Droits et intérêt supérieur de l’enfant</w:t>
      </w:r>
      <w:r w:rsidRPr="00E40A93">
        <w:rPr>
          <w:rFonts w:ascii="Garamond" w:hAnsi="Garamond"/>
        </w:rPr>
        <w:t xml:space="preserve">, </w:t>
      </w:r>
      <w:r w:rsidRPr="00E40A93">
        <w:rPr>
          <w:rFonts w:ascii="Garamond" w:hAnsi="Garamond"/>
          <w:color w:val="000000"/>
        </w:rPr>
        <w:t>Faculté de Droit de l’Université Catholique de Lille</w:t>
      </w:r>
      <w:r>
        <w:rPr>
          <w:rFonts w:ascii="Garamond" w:hAnsi="Garamond"/>
        </w:rPr>
        <w:t> : direction de la formation (depuis 2016) et conception du programme pédagogique pour la 2</w:t>
      </w:r>
      <w:r w:rsidRPr="00993F24">
        <w:rPr>
          <w:rFonts w:ascii="Garamond" w:hAnsi="Garamond"/>
          <w:vertAlign w:val="superscript"/>
        </w:rPr>
        <w:t>ème</w:t>
      </w:r>
      <w:r>
        <w:rPr>
          <w:rFonts w:ascii="Garamond" w:hAnsi="Garamond"/>
        </w:rPr>
        <w:t xml:space="preserve"> accréditation de la formation (2018).</w:t>
      </w:r>
    </w:p>
    <w:p w14:paraId="414B6753" w14:textId="77777777" w:rsidR="009A4636" w:rsidRDefault="009A4636" w:rsidP="009A4636">
      <w:pPr>
        <w:jc w:val="both"/>
        <w:rPr>
          <w:rFonts w:ascii="Garamond" w:hAnsi="Garamond"/>
        </w:rPr>
      </w:pPr>
    </w:p>
    <w:p w14:paraId="04C7B213" w14:textId="77777777" w:rsidR="009A4636" w:rsidRDefault="009A4636" w:rsidP="009A4636">
      <w:pPr>
        <w:jc w:val="both"/>
        <w:rPr>
          <w:rFonts w:ascii="Garamond" w:hAnsi="Garamond"/>
        </w:rPr>
      </w:pPr>
    </w:p>
    <w:p w14:paraId="7C072AFC" w14:textId="2653832B"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 xml:space="preserve">IV.1.2. </w:t>
      </w:r>
      <w:r w:rsidR="00275AD3">
        <w:rPr>
          <w:rFonts w:ascii="Garamond" w:hAnsi="Garamond"/>
          <w:b/>
          <w:color w:val="323E4F" w:themeColor="text2" w:themeShade="BF"/>
          <w:u w:val="single"/>
        </w:rPr>
        <w:t>Cod</w:t>
      </w:r>
      <w:r>
        <w:rPr>
          <w:rFonts w:ascii="Garamond" w:hAnsi="Garamond"/>
          <w:b/>
          <w:color w:val="323E4F" w:themeColor="text2" w:themeShade="BF"/>
          <w:u w:val="single"/>
        </w:rPr>
        <w:t>irection de formations</w:t>
      </w:r>
    </w:p>
    <w:p w14:paraId="3A090C91" w14:textId="77777777" w:rsidR="009A4636" w:rsidRPr="003913FC" w:rsidRDefault="009A4636" w:rsidP="009A4636">
      <w:pPr>
        <w:rPr>
          <w:rFonts w:ascii="Garamond" w:hAnsi="Garamond"/>
        </w:rPr>
      </w:pPr>
    </w:p>
    <w:p w14:paraId="0833FCCF"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w:t>
      </w:r>
      <w:r w:rsidRPr="00E40A93">
        <w:rPr>
          <w:rFonts w:ascii="Garamond" w:hAnsi="Garamond"/>
          <w:b/>
        </w:rPr>
        <w:t>Master 1 Droit privé et sciences criminelles</w:t>
      </w:r>
      <w:r w:rsidRPr="00E40A93">
        <w:rPr>
          <w:rFonts w:ascii="Garamond" w:hAnsi="Garamond"/>
        </w:rPr>
        <w:t xml:space="preserve">, </w:t>
      </w:r>
      <w:r w:rsidRPr="00E40A93">
        <w:rPr>
          <w:rFonts w:ascii="Garamond" w:hAnsi="Garamond"/>
          <w:color w:val="000000"/>
        </w:rPr>
        <w:t>Faculté de Droit l’Université Catholique de Lille</w:t>
      </w:r>
      <w:r>
        <w:rPr>
          <w:rFonts w:ascii="Garamond" w:hAnsi="Garamond"/>
          <w:color w:val="000000"/>
        </w:rPr>
        <w:t> : codirection</w:t>
      </w:r>
      <w:r w:rsidRPr="00E40A93">
        <w:rPr>
          <w:rFonts w:ascii="Garamond" w:hAnsi="Garamond"/>
        </w:rPr>
        <w:t> (</w:t>
      </w:r>
      <w:r w:rsidR="00080B7A">
        <w:rPr>
          <w:rFonts w:ascii="Garamond" w:hAnsi="Garamond"/>
        </w:rPr>
        <w:t>depuis 2018</w:t>
      </w:r>
      <w:r w:rsidRPr="00E40A93">
        <w:rPr>
          <w:rFonts w:ascii="Garamond" w:hAnsi="Garamond"/>
        </w:rPr>
        <w:t>).</w:t>
      </w:r>
    </w:p>
    <w:p w14:paraId="4D76346A" w14:textId="77777777" w:rsidR="00080B7A" w:rsidRDefault="00080B7A" w:rsidP="009A4636">
      <w:pPr>
        <w:jc w:val="both"/>
        <w:rPr>
          <w:rFonts w:ascii="Garamond" w:hAnsi="Garamond"/>
        </w:rPr>
      </w:pPr>
    </w:p>
    <w:p w14:paraId="4AC5AE95" w14:textId="77777777" w:rsidR="00080B7A" w:rsidRDefault="00080B7A" w:rsidP="00080B7A">
      <w:pPr>
        <w:jc w:val="both"/>
        <w:rPr>
          <w:rFonts w:ascii="Garamond" w:hAnsi="Garamond"/>
        </w:rPr>
      </w:pPr>
      <w:r w:rsidRPr="003913FC">
        <w:rPr>
          <w:rFonts w:ascii="Garamond" w:hAnsi="Garamond"/>
          <w:b/>
          <w:sz w:val="20"/>
        </w:rPr>
        <w:lastRenderedPageBreak/>
        <w:t>•</w:t>
      </w:r>
      <w:r>
        <w:rPr>
          <w:rFonts w:ascii="Garamond" w:hAnsi="Garamond"/>
          <w:b/>
        </w:rPr>
        <w:t xml:space="preserve"> </w:t>
      </w:r>
      <w:r w:rsidRPr="00E40A93">
        <w:rPr>
          <w:rFonts w:ascii="Garamond" w:hAnsi="Garamond"/>
          <w:b/>
        </w:rPr>
        <w:t>Master 2 Droit de la matière pénale</w:t>
      </w:r>
      <w:r w:rsidRPr="00E40A93">
        <w:rPr>
          <w:rFonts w:ascii="Garamond" w:hAnsi="Garamond"/>
        </w:rPr>
        <w:t xml:space="preserve">, </w:t>
      </w:r>
      <w:r w:rsidRPr="00E40A93">
        <w:rPr>
          <w:rFonts w:ascii="Garamond" w:hAnsi="Garamond"/>
          <w:color w:val="000000"/>
        </w:rPr>
        <w:t>Faculté de Droit l’Université Catholique de Lille</w:t>
      </w:r>
      <w:r>
        <w:rPr>
          <w:rFonts w:ascii="Garamond" w:hAnsi="Garamond"/>
        </w:rPr>
        <w:t xml:space="preserve"> : codirection </w:t>
      </w:r>
      <w:r w:rsidRPr="00E40A93">
        <w:rPr>
          <w:rFonts w:ascii="Garamond" w:hAnsi="Garamond"/>
        </w:rPr>
        <w:t>(</w:t>
      </w:r>
      <w:r>
        <w:rPr>
          <w:rFonts w:ascii="Garamond" w:hAnsi="Garamond"/>
        </w:rPr>
        <w:t>2018-2019</w:t>
      </w:r>
      <w:r w:rsidRPr="00E40A93">
        <w:rPr>
          <w:rFonts w:ascii="Garamond" w:hAnsi="Garamond"/>
        </w:rPr>
        <w:t>).</w:t>
      </w:r>
    </w:p>
    <w:p w14:paraId="1CC76F6F" w14:textId="77777777" w:rsidR="00B13868" w:rsidRDefault="00B13868" w:rsidP="009A4636">
      <w:pPr>
        <w:jc w:val="both"/>
        <w:rPr>
          <w:rFonts w:ascii="Garamond" w:hAnsi="Garamond"/>
        </w:rPr>
      </w:pPr>
    </w:p>
    <w:p w14:paraId="2A0ABEFB" w14:textId="77777777" w:rsidR="009A4636" w:rsidRDefault="009A4636" w:rsidP="009A4636">
      <w:pPr>
        <w:jc w:val="both"/>
        <w:rPr>
          <w:rFonts w:ascii="Garamond" w:hAnsi="Garamond"/>
        </w:rPr>
      </w:pPr>
    </w:p>
    <w:p w14:paraId="794D6BDC" w14:textId="77777777" w:rsidR="009A4636" w:rsidRPr="00650AA9"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2A2FDE78" w14:textId="77777777"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IV.2. Enseignements</w:t>
      </w:r>
    </w:p>
    <w:p w14:paraId="09766BB4" w14:textId="77777777" w:rsidR="009A4636" w:rsidRPr="00650AA9"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1F0E7E28" w14:textId="77777777" w:rsidR="009A4636" w:rsidRPr="00650AA9" w:rsidRDefault="009A4636" w:rsidP="009A4636">
      <w:pPr>
        <w:rPr>
          <w:rFonts w:ascii="Garamond" w:hAnsi="Garamond"/>
          <w:sz w:val="40"/>
        </w:rPr>
      </w:pPr>
    </w:p>
    <w:p w14:paraId="0A0A8CFE"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IV.2.1. Cours magistraux et travaux encadrés</w:t>
      </w:r>
    </w:p>
    <w:p w14:paraId="51CF9230" w14:textId="77777777" w:rsidR="009A4636" w:rsidRPr="003913FC" w:rsidRDefault="009A4636" w:rsidP="009A4636">
      <w:pPr>
        <w:rPr>
          <w:rFonts w:ascii="Garamond" w:hAnsi="Garamond"/>
        </w:rPr>
      </w:pPr>
    </w:p>
    <w:p w14:paraId="232811D5" w14:textId="77777777" w:rsidR="009A4636" w:rsidRPr="003913FC" w:rsidRDefault="009A4636" w:rsidP="009A4636">
      <w:pPr>
        <w:jc w:val="both"/>
        <w:rPr>
          <w:rFonts w:ascii="Garamond" w:hAnsi="Garamond"/>
        </w:rPr>
      </w:pPr>
      <w:r w:rsidRPr="003913FC">
        <w:rPr>
          <w:rFonts w:ascii="Garamond" w:hAnsi="Garamond"/>
          <w:b/>
          <w:sz w:val="20"/>
        </w:rPr>
        <w:t>•</w:t>
      </w:r>
      <w:r>
        <w:rPr>
          <w:rFonts w:ascii="Garamond" w:hAnsi="Garamond"/>
          <w:b/>
        </w:rPr>
        <w:t xml:space="preserve"> Droit pénal </w:t>
      </w:r>
      <w:r w:rsidRPr="003913FC">
        <w:rPr>
          <w:rFonts w:ascii="Garamond" w:hAnsi="Garamond"/>
        </w:rPr>
        <w:t xml:space="preserve">: </w:t>
      </w:r>
    </w:p>
    <w:p w14:paraId="5340DC6A" w14:textId="77777777" w:rsidR="00080B7A" w:rsidRDefault="009A4636" w:rsidP="00080B7A">
      <w:pPr>
        <w:ind w:firstLine="284"/>
        <w:jc w:val="both"/>
        <w:rPr>
          <w:rFonts w:ascii="Garamond" w:hAnsi="Garamond"/>
        </w:rPr>
      </w:pPr>
      <w:r>
        <w:rPr>
          <w:rFonts w:ascii="Garamond" w:hAnsi="Garamond"/>
        </w:rPr>
        <w:t xml:space="preserve">- </w:t>
      </w:r>
      <w:r w:rsidR="00080B7A">
        <w:rPr>
          <w:rFonts w:ascii="Garamond" w:hAnsi="Garamond"/>
        </w:rPr>
        <w:t xml:space="preserve">Cours magistral de </w:t>
      </w:r>
      <w:r w:rsidR="00080B7A" w:rsidRPr="00612597">
        <w:rPr>
          <w:rFonts w:ascii="Garamond" w:hAnsi="Garamond"/>
          <w:b/>
        </w:rPr>
        <w:t xml:space="preserve">droit pénal </w:t>
      </w:r>
      <w:r w:rsidR="00080B7A">
        <w:rPr>
          <w:rFonts w:ascii="Garamond" w:hAnsi="Garamond"/>
          <w:b/>
        </w:rPr>
        <w:t>général</w:t>
      </w:r>
      <w:r w:rsidR="00080B7A">
        <w:rPr>
          <w:rFonts w:ascii="Garamond" w:hAnsi="Garamond"/>
        </w:rPr>
        <w:t xml:space="preserve"> </w:t>
      </w:r>
      <w:r w:rsidR="00080B7A" w:rsidRPr="003913FC">
        <w:rPr>
          <w:rFonts w:ascii="Garamond" w:hAnsi="Garamond"/>
        </w:rPr>
        <w:t>et encadrement de l</w:t>
      </w:r>
      <w:r w:rsidR="00080B7A">
        <w:rPr>
          <w:rFonts w:ascii="Garamond" w:hAnsi="Garamond"/>
        </w:rPr>
        <w:t>’</w:t>
      </w:r>
      <w:r w:rsidR="00080B7A" w:rsidRPr="003913FC">
        <w:rPr>
          <w:rFonts w:ascii="Garamond" w:hAnsi="Garamond"/>
        </w:rPr>
        <w:t xml:space="preserve">équipe pédagogique </w:t>
      </w:r>
      <w:r w:rsidR="00080B7A">
        <w:rPr>
          <w:rFonts w:ascii="Garamond" w:hAnsi="Garamond"/>
        </w:rPr>
        <w:t>en Licence 2, Faculté de Droit de l’Université d’Artois (depuis 2020) ;</w:t>
      </w:r>
    </w:p>
    <w:p w14:paraId="7A54A5A5" w14:textId="77777777" w:rsidR="009A4636" w:rsidRDefault="00080B7A" w:rsidP="009A4636">
      <w:pPr>
        <w:ind w:firstLine="284"/>
        <w:jc w:val="both"/>
        <w:rPr>
          <w:rFonts w:ascii="Garamond" w:hAnsi="Garamond"/>
        </w:rPr>
      </w:pPr>
      <w:r>
        <w:rPr>
          <w:rFonts w:ascii="Garamond" w:hAnsi="Garamond"/>
        </w:rPr>
        <w:t xml:space="preserve">- </w:t>
      </w:r>
      <w:r w:rsidR="009A4636">
        <w:rPr>
          <w:rFonts w:ascii="Garamond" w:hAnsi="Garamond"/>
        </w:rPr>
        <w:t xml:space="preserve">Cours d’initiation au </w:t>
      </w:r>
      <w:r w:rsidR="009A4636" w:rsidRPr="00612597">
        <w:rPr>
          <w:rFonts w:ascii="Garamond" w:hAnsi="Garamond"/>
          <w:b/>
        </w:rPr>
        <w:t>droit pénal</w:t>
      </w:r>
      <w:r w:rsidR="009A4636">
        <w:rPr>
          <w:rFonts w:ascii="Garamond" w:hAnsi="Garamond"/>
        </w:rPr>
        <w:t xml:space="preserve"> en Licence 2 Sciences sanitaires et sociales, Institut universitaire santé social de l’Université Catholique de Lille (depuis 2018) ;</w:t>
      </w:r>
    </w:p>
    <w:p w14:paraId="1C63B4AA" w14:textId="77777777" w:rsidR="009A4636" w:rsidRDefault="009A4636" w:rsidP="009A4636">
      <w:pPr>
        <w:ind w:firstLine="284"/>
        <w:jc w:val="both"/>
        <w:rPr>
          <w:rFonts w:ascii="Garamond" w:hAnsi="Garamond"/>
        </w:rPr>
      </w:pPr>
      <w:r>
        <w:rPr>
          <w:rFonts w:ascii="Garamond" w:hAnsi="Garamond"/>
        </w:rPr>
        <w:t xml:space="preserve">- Cours magistral de </w:t>
      </w:r>
      <w:r w:rsidRPr="00612597">
        <w:rPr>
          <w:rFonts w:ascii="Garamond" w:hAnsi="Garamond"/>
          <w:b/>
        </w:rPr>
        <w:t>droit pénal des affaires</w:t>
      </w:r>
      <w:r>
        <w:rPr>
          <w:rFonts w:ascii="Garamond" w:hAnsi="Garamond"/>
        </w:rPr>
        <w:t xml:space="preserve"> en Master 1 Droit privé, Faculté de Droit de l’Université d’Artois (2016-2019) ;</w:t>
      </w:r>
    </w:p>
    <w:p w14:paraId="38168BD7" w14:textId="77777777" w:rsidR="009A4636" w:rsidRPr="003913FC" w:rsidRDefault="009A4636" w:rsidP="009A4636">
      <w:pPr>
        <w:ind w:firstLine="284"/>
        <w:jc w:val="both"/>
        <w:rPr>
          <w:rFonts w:ascii="Garamond" w:hAnsi="Garamond"/>
        </w:rPr>
      </w:pPr>
      <w:r w:rsidRPr="003913FC">
        <w:rPr>
          <w:rFonts w:ascii="Garamond" w:hAnsi="Garamond"/>
        </w:rPr>
        <w:t xml:space="preserve">- Cours magistral </w:t>
      </w:r>
      <w:r>
        <w:rPr>
          <w:rFonts w:ascii="Garamond" w:hAnsi="Garamond"/>
        </w:rPr>
        <w:t xml:space="preserve">de </w:t>
      </w:r>
      <w:r w:rsidRPr="00612597">
        <w:rPr>
          <w:rFonts w:ascii="Garamond" w:hAnsi="Garamond"/>
          <w:b/>
        </w:rPr>
        <w:t>droit pénal général</w:t>
      </w:r>
      <w:r>
        <w:rPr>
          <w:rFonts w:ascii="Garamond" w:hAnsi="Garamond"/>
        </w:rPr>
        <w:t xml:space="preserve"> </w:t>
      </w:r>
      <w:r w:rsidRPr="003913FC">
        <w:rPr>
          <w:rFonts w:ascii="Garamond" w:hAnsi="Garamond"/>
        </w:rPr>
        <w:t>et encadrement de l</w:t>
      </w:r>
      <w:r>
        <w:rPr>
          <w:rFonts w:ascii="Garamond" w:hAnsi="Garamond"/>
        </w:rPr>
        <w:t>’</w:t>
      </w:r>
      <w:r w:rsidRPr="003913FC">
        <w:rPr>
          <w:rFonts w:ascii="Garamond" w:hAnsi="Garamond"/>
        </w:rPr>
        <w:t xml:space="preserve">équipe pédagogique en Licence 2 </w:t>
      </w:r>
      <w:r>
        <w:rPr>
          <w:rFonts w:ascii="Garamond" w:hAnsi="Garamond"/>
        </w:rPr>
        <w:t>D</w:t>
      </w:r>
      <w:r w:rsidRPr="003913FC">
        <w:rPr>
          <w:rFonts w:ascii="Garamond" w:hAnsi="Garamond"/>
        </w:rPr>
        <w:t>roit et science politique</w:t>
      </w:r>
      <w:r>
        <w:rPr>
          <w:rFonts w:ascii="Garamond" w:hAnsi="Garamond"/>
        </w:rPr>
        <w:t xml:space="preserve">, </w:t>
      </w:r>
      <w:r>
        <w:rPr>
          <w:rFonts w:ascii="Garamond" w:hAnsi="Garamond"/>
          <w:color w:val="000000"/>
        </w:rPr>
        <w:t>Faculté de Droit de l’Université Catholique de Lille</w:t>
      </w:r>
      <w:r w:rsidRPr="003913FC">
        <w:rPr>
          <w:rFonts w:ascii="Garamond" w:hAnsi="Garamond"/>
        </w:rPr>
        <w:t> (2014</w:t>
      </w:r>
      <w:r>
        <w:rPr>
          <w:rFonts w:ascii="Garamond" w:hAnsi="Garamond"/>
        </w:rPr>
        <w:t>-2019</w:t>
      </w:r>
      <w:r w:rsidRPr="003913FC">
        <w:rPr>
          <w:rFonts w:ascii="Garamond" w:hAnsi="Garamond"/>
        </w:rPr>
        <w:t>) ;</w:t>
      </w:r>
    </w:p>
    <w:p w14:paraId="53FF85C7" w14:textId="77777777" w:rsidR="00080B7A" w:rsidRPr="003913FC" w:rsidRDefault="00080B7A" w:rsidP="00080B7A">
      <w:pPr>
        <w:ind w:firstLine="284"/>
        <w:jc w:val="both"/>
        <w:rPr>
          <w:rFonts w:ascii="Garamond" w:hAnsi="Garamond"/>
        </w:rPr>
      </w:pPr>
      <w:r>
        <w:rPr>
          <w:rFonts w:ascii="Garamond" w:hAnsi="Garamond"/>
        </w:rPr>
        <w:t xml:space="preserve">- Cours de </w:t>
      </w:r>
      <w:r w:rsidRPr="00AF5F56">
        <w:rPr>
          <w:rFonts w:ascii="Garamond" w:hAnsi="Garamond"/>
          <w:b/>
        </w:rPr>
        <w:t xml:space="preserve">droit pénal </w:t>
      </w:r>
      <w:r>
        <w:rPr>
          <w:rFonts w:ascii="Garamond" w:hAnsi="Garamond"/>
          <w:b/>
        </w:rPr>
        <w:t xml:space="preserve">des biens et </w:t>
      </w:r>
      <w:r w:rsidRPr="00AF5F56">
        <w:rPr>
          <w:rFonts w:ascii="Garamond" w:hAnsi="Garamond"/>
          <w:b/>
        </w:rPr>
        <w:t>des affaires</w:t>
      </w:r>
      <w:r>
        <w:rPr>
          <w:rFonts w:ascii="Garamond" w:hAnsi="Garamond"/>
        </w:rPr>
        <w:t>, Master 2 Juriste d’entreprise</w:t>
      </w:r>
      <w:r w:rsidRPr="00AF5F56">
        <w:rPr>
          <w:rFonts w:ascii="Garamond" w:hAnsi="Garamond"/>
        </w:rPr>
        <w:t>,</w:t>
      </w:r>
      <w:r>
        <w:rPr>
          <w:rFonts w:ascii="Garamond" w:hAnsi="Garamond"/>
        </w:rPr>
        <w:t xml:space="preserve"> Faculté de Droit de l’Université d’Artois et Supccis d’Agadir (2018) ;</w:t>
      </w:r>
    </w:p>
    <w:p w14:paraId="0CBC18DC" w14:textId="77777777" w:rsidR="009A4636" w:rsidRPr="003913FC" w:rsidRDefault="009A4636" w:rsidP="009A4636">
      <w:pPr>
        <w:ind w:firstLine="284"/>
        <w:jc w:val="both"/>
        <w:rPr>
          <w:rFonts w:ascii="Garamond" w:hAnsi="Garamond"/>
        </w:rPr>
      </w:pPr>
      <w:r w:rsidRPr="003913FC">
        <w:rPr>
          <w:rFonts w:ascii="Garamond" w:hAnsi="Garamond"/>
        </w:rPr>
        <w:t xml:space="preserve">- Travaux dirigés </w:t>
      </w:r>
      <w:r>
        <w:rPr>
          <w:rFonts w:ascii="Garamond" w:hAnsi="Garamond"/>
        </w:rPr>
        <w:t xml:space="preserve">de </w:t>
      </w:r>
      <w:r w:rsidRPr="00612597">
        <w:rPr>
          <w:rFonts w:ascii="Garamond" w:hAnsi="Garamond"/>
          <w:b/>
        </w:rPr>
        <w:t>droit pénal général</w:t>
      </w:r>
      <w:r>
        <w:rPr>
          <w:rFonts w:ascii="Garamond" w:hAnsi="Garamond"/>
        </w:rPr>
        <w:t xml:space="preserve"> en Licence 2 D</w:t>
      </w:r>
      <w:r w:rsidRPr="003913FC">
        <w:rPr>
          <w:rFonts w:ascii="Garamond" w:hAnsi="Garamond"/>
        </w:rPr>
        <w:t xml:space="preserve">roit </w:t>
      </w:r>
      <w:r>
        <w:rPr>
          <w:rFonts w:ascii="Garamond" w:hAnsi="Garamond"/>
        </w:rPr>
        <w:t xml:space="preserve">et culture juridique et en Licence 2 Droit et science politique, </w:t>
      </w:r>
      <w:r>
        <w:rPr>
          <w:rFonts w:ascii="Garamond" w:hAnsi="Garamond"/>
          <w:color w:val="000000"/>
        </w:rPr>
        <w:t>Faculté de Droit de l’Université Catholique de Lille</w:t>
      </w:r>
      <w:r>
        <w:rPr>
          <w:rFonts w:ascii="Garamond" w:hAnsi="Garamond"/>
        </w:rPr>
        <w:t xml:space="preserve"> (</w:t>
      </w:r>
      <w:r w:rsidRPr="003913FC">
        <w:rPr>
          <w:rFonts w:ascii="Garamond" w:hAnsi="Garamond"/>
        </w:rPr>
        <w:t>2010</w:t>
      </w:r>
      <w:r>
        <w:rPr>
          <w:rFonts w:ascii="Garamond" w:hAnsi="Garamond"/>
        </w:rPr>
        <w:t>-2017</w:t>
      </w:r>
      <w:r w:rsidRPr="003913FC">
        <w:rPr>
          <w:rFonts w:ascii="Garamond" w:hAnsi="Garamond"/>
        </w:rPr>
        <w:t>) ;</w:t>
      </w:r>
    </w:p>
    <w:p w14:paraId="2712632D" w14:textId="77777777" w:rsidR="009A4636" w:rsidRDefault="009A4636" w:rsidP="009A4636">
      <w:pPr>
        <w:ind w:firstLine="284"/>
        <w:jc w:val="both"/>
        <w:rPr>
          <w:rFonts w:ascii="Garamond" w:hAnsi="Garamond"/>
        </w:rPr>
      </w:pPr>
      <w:r w:rsidRPr="003913FC">
        <w:rPr>
          <w:rFonts w:ascii="Garamond" w:hAnsi="Garamond"/>
        </w:rPr>
        <w:t>- Cours d</w:t>
      </w:r>
      <w:r>
        <w:rPr>
          <w:rFonts w:ascii="Garamond" w:hAnsi="Garamond"/>
        </w:rPr>
        <w:t>’</w:t>
      </w:r>
      <w:r w:rsidRPr="003913FC">
        <w:rPr>
          <w:rFonts w:ascii="Garamond" w:hAnsi="Garamond"/>
        </w:rPr>
        <w:t xml:space="preserve">initiation </w:t>
      </w:r>
      <w:r>
        <w:rPr>
          <w:rFonts w:ascii="Garamond" w:hAnsi="Garamond"/>
        </w:rPr>
        <w:t xml:space="preserve">au </w:t>
      </w:r>
      <w:r w:rsidRPr="00612597">
        <w:rPr>
          <w:rFonts w:ascii="Garamond" w:hAnsi="Garamond"/>
          <w:b/>
        </w:rPr>
        <w:t>droit pénal</w:t>
      </w:r>
      <w:r>
        <w:rPr>
          <w:rFonts w:ascii="Garamond" w:hAnsi="Garamond"/>
        </w:rPr>
        <w:t xml:space="preserve"> en Licence 3 B</w:t>
      </w:r>
      <w:r w:rsidRPr="003913FC">
        <w:rPr>
          <w:rFonts w:ascii="Garamond" w:hAnsi="Garamond"/>
        </w:rPr>
        <w:t>usiness law &amp; mana</w:t>
      </w:r>
      <w:r>
        <w:rPr>
          <w:rFonts w:ascii="Garamond" w:hAnsi="Garamond"/>
        </w:rPr>
        <w:t xml:space="preserve">gement, EDHEC Business school et </w:t>
      </w:r>
      <w:r>
        <w:rPr>
          <w:rFonts w:ascii="Garamond" w:hAnsi="Garamond"/>
          <w:color w:val="000000"/>
        </w:rPr>
        <w:t>Faculté de Droit de l’Université Catholique de Lille</w:t>
      </w:r>
      <w:r>
        <w:rPr>
          <w:rFonts w:ascii="Garamond" w:hAnsi="Garamond"/>
        </w:rPr>
        <w:t xml:space="preserve"> (</w:t>
      </w:r>
      <w:r w:rsidRPr="003913FC">
        <w:rPr>
          <w:rFonts w:ascii="Garamond" w:hAnsi="Garamond"/>
        </w:rPr>
        <w:t>2013</w:t>
      </w:r>
      <w:r>
        <w:rPr>
          <w:rFonts w:ascii="Garamond" w:hAnsi="Garamond"/>
        </w:rPr>
        <w:t>-2017) ;</w:t>
      </w:r>
    </w:p>
    <w:p w14:paraId="0773721E" w14:textId="77777777" w:rsidR="009A4636" w:rsidRDefault="009A4636" w:rsidP="009A4636">
      <w:pPr>
        <w:ind w:firstLine="284"/>
        <w:jc w:val="both"/>
        <w:rPr>
          <w:rFonts w:ascii="Garamond" w:hAnsi="Garamond"/>
        </w:rPr>
      </w:pPr>
      <w:r w:rsidRPr="003913FC">
        <w:rPr>
          <w:rFonts w:ascii="Garamond" w:hAnsi="Garamond"/>
        </w:rPr>
        <w:t>- Cours d</w:t>
      </w:r>
      <w:r>
        <w:rPr>
          <w:rFonts w:ascii="Garamond" w:hAnsi="Garamond"/>
        </w:rPr>
        <w:t>’</w:t>
      </w:r>
      <w:r w:rsidRPr="00AF5F56">
        <w:rPr>
          <w:rFonts w:ascii="Garamond" w:hAnsi="Garamond"/>
          <w:b/>
        </w:rPr>
        <w:t>introduction aux</w:t>
      </w:r>
      <w:r w:rsidRPr="003913FC">
        <w:rPr>
          <w:rFonts w:ascii="Garamond" w:hAnsi="Garamond"/>
        </w:rPr>
        <w:t xml:space="preserve"> </w:t>
      </w:r>
      <w:r w:rsidRPr="00AF5F56">
        <w:rPr>
          <w:rFonts w:ascii="Garamond" w:hAnsi="Garamond"/>
          <w:b/>
        </w:rPr>
        <w:t>fondamentaux du droit pénal</w:t>
      </w:r>
      <w:r>
        <w:rPr>
          <w:rFonts w:ascii="Garamond" w:hAnsi="Garamond"/>
        </w:rPr>
        <w:t>, Ecole nationale de la p</w:t>
      </w:r>
      <w:r w:rsidRPr="003913FC">
        <w:rPr>
          <w:rFonts w:ascii="Garamond" w:hAnsi="Garamond"/>
        </w:rPr>
        <w:t>rotectio</w:t>
      </w:r>
      <w:r>
        <w:rPr>
          <w:rFonts w:ascii="Garamond" w:hAnsi="Garamond"/>
        </w:rPr>
        <w:t>n judiciaire de la jeunesse (</w:t>
      </w:r>
      <w:r w:rsidRPr="003913FC">
        <w:rPr>
          <w:rFonts w:ascii="Garamond" w:hAnsi="Garamond"/>
        </w:rPr>
        <w:t>2011 et 2012).</w:t>
      </w:r>
    </w:p>
    <w:p w14:paraId="72EDA849" w14:textId="77777777" w:rsidR="009A4636" w:rsidRDefault="009A4636" w:rsidP="009A4636">
      <w:pPr>
        <w:ind w:firstLine="284"/>
        <w:jc w:val="both"/>
        <w:rPr>
          <w:rFonts w:ascii="Garamond" w:hAnsi="Garamond"/>
        </w:rPr>
      </w:pPr>
    </w:p>
    <w:p w14:paraId="225DEBFC" w14:textId="77777777" w:rsidR="009A4636" w:rsidRPr="003913FC"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Droit de</w:t>
      </w:r>
      <w:r>
        <w:rPr>
          <w:rFonts w:ascii="Garamond" w:hAnsi="Garamond"/>
          <w:b/>
        </w:rPr>
        <w:t>s personnes, de la fami</w:t>
      </w:r>
      <w:r w:rsidRPr="003913FC">
        <w:rPr>
          <w:rFonts w:ascii="Garamond" w:hAnsi="Garamond"/>
          <w:b/>
        </w:rPr>
        <w:t>lle</w:t>
      </w:r>
      <w:r>
        <w:rPr>
          <w:rFonts w:ascii="Garamond" w:hAnsi="Garamond"/>
          <w:b/>
        </w:rPr>
        <w:t xml:space="preserve"> et de l’enfant</w:t>
      </w:r>
      <w:r w:rsidRPr="003913FC">
        <w:rPr>
          <w:rFonts w:ascii="Garamond" w:hAnsi="Garamond"/>
        </w:rPr>
        <w:t> :</w:t>
      </w:r>
    </w:p>
    <w:p w14:paraId="0832F8F1" w14:textId="77777777" w:rsidR="00080B7A" w:rsidRPr="003913FC" w:rsidRDefault="0049309F" w:rsidP="00080B7A">
      <w:pPr>
        <w:ind w:firstLine="284"/>
        <w:jc w:val="both"/>
        <w:rPr>
          <w:rFonts w:ascii="Garamond" w:hAnsi="Garamond"/>
        </w:rPr>
      </w:pPr>
      <w:r>
        <w:rPr>
          <w:rFonts w:ascii="Garamond" w:hAnsi="Garamond"/>
        </w:rPr>
        <w:t xml:space="preserve">- </w:t>
      </w:r>
      <w:r w:rsidR="00080B7A">
        <w:rPr>
          <w:rFonts w:ascii="Garamond" w:hAnsi="Garamond"/>
        </w:rPr>
        <w:t>Cours sur l’</w:t>
      </w:r>
      <w:r w:rsidR="00080B7A" w:rsidRPr="00080B7A">
        <w:rPr>
          <w:rFonts w:ascii="Garamond" w:hAnsi="Garamond"/>
          <w:b/>
        </w:rPr>
        <w:t xml:space="preserve">autorité parentale </w:t>
      </w:r>
      <w:r w:rsidR="00080B7A">
        <w:rPr>
          <w:rFonts w:ascii="Garamond" w:hAnsi="Garamond"/>
        </w:rPr>
        <w:t xml:space="preserve">en Master 2 Droit de l’enfance et de la famille, </w:t>
      </w:r>
      <w:r w:rsidR="00080B7A">
        <w:rPr>
          <w:rFonts w:ascii="Garamond" w:hAnsi="Garamond"/>
          <w:color w:val="000000"/>
        </w:rPr>
        <w:t>Faculté de Droit de l’Université Catholique de Lille</w:t>
      </w:r>
      <w:r w:rsidR="00080B7A" w:rsidRPr="003913FC">
        <w:rPr>
          <w:rFonts w:ascii="Garamond" w:hAnsi="Garamond"/>
        </w:rPr>
        <w:t> (</w:t>
      </w:r>
      <w:r w:rsidR="00080B7A">
        <w:rPr>
          <w:rFonts w:ascii="Garamond" w:hAnsi="Garamond"/>
        </w:rPr>
        <w:t>depuis 2020</w:t>
      </w:r>
      <w:r w:rsidR="00080B7A" w:rsidRPr="003913FC">
        <w:rPr>
          <w:rFonts w:ascii="Garamond" w:hAnsi="Garamond"/>
        </w:rPr>
        <w:t>) ;</w:t>
      </w:r>
    </w:p>
    <w:p w14:paraId="2684F996" w14:textId="77777777" w:rsidR="009A4636" w:rsidRDefault="00080B7A" w:rsidP="009A4636">
      <w:pPr>
        <w:ind w:firstLine="284"/>
        <w:jc w:val="both"/>
        <w:rPr>
          <w:rFonts w:ascii="Garamond" w:hAnsi="Garamond"/>
        </w:rPr>
      </w:pPr>
      <w:r>
        <w:rPr>
          <w:rFonts w:ascii="Garamond" w:hAnsi="Garamond"/>
        </w:rPr>
        <w:t xml:space="preserve">- </w:t>
      </w:r>
      <w:r w:rsidR="009A4636">
        <w:rPr>
          <w:rFonts w:ascii="Garamond" w:hAnsi="Garamond"/>
        </w:rPr>
        <w:t xml:space="preserve">Cours magistral de </w:t>
      </w:r>
      <w:r w:rsidR="009A4636" w:rsidRPr="00612597">
        <w:rPr>
          <w:rFonts w:ascii="Garamond" w:hAnsi="Garamond"/>
          <w:b/>
        </w:rPr>
        <w:t>droits et protection juridique des personnes</w:t>
      </w:r>
      <w:r w:rsidR="009A4636">
        <w:rPr>
          <w:rFonts w:ascii="Garamond" w:hAnsi="Garamond"/>
        </w:rPr>
        <w:t xml:space="preserve"> en Licence 2 Sciences sanitaires et sociales, Institut universitaire santé social de l’Université Catholique de Lille (depuis 2018) ;</w:t>
      </w:r>
    </w:p>
    <w:p w14:paraId="5667C6A2" w14:textId="77777777" w:rsidR="00080B7A" w:rsidRPr="00133FCF" w:rsidRDefault="00080B7A" w:rsidP="00080B7A">
      <w:pPr>
        <w:ind w:firstLine="284"/>
        <w:jc w:val="both"/>
        <w:rPr>
          <w:rFonts w:ascii="Garamond" w:hAnsi="Garamond"/>
        </w:rPr>
      </w:pPr>
      <w:r>
        <w:rPr>
          <w:rFonts w:ascii="Garamond" w:hAnsi="Garamond"/>
        </w:rPr>
        <w:t xml:space="preserve">- Cours magistral de </w:t>
      </w:r>
      <w:r w:rsidRPr="00612597">
        <w:rPr>
          <w:rFonts w:ascii="Garamond" w:hAnsi="Garamond"/>
          <w:b/>
        </w:rPr>
        <w:t>droit des personnes vulnérables</w:t>
      </w:r>
      <w:r>
        <w:rPr>
          <w:rFonts w:ascii="Garamond" w:hAnsi="Garamond"/>
        </w:rPr>
        <w:t xml:space="preserve"> en Master 1 Droit et gestion de patrimoine, Faculté de Droit et Faculté de Gestion, Economie et de Sciences de l’Université Catholique de Lille (depuis 2017) ;</w:t>
      </w:r>
    </w:p>
    <w:p w14:paraId="663C1834" w14:textId="77777777" w:rsidR="00080B7A" w:rsidRDefault="00080B7A" w:rsidP="00080B7A">
      <w:pPr>
        <w:ind w:firstLine="284"/>
        <w:jc w:val="both"/>
        <w:rPr>
          <w:rFonts w:ascii="Garamond" w:hAnsi="Garamond"/>
        </w:rPr>
      </w:pPr>
      <w:r w:rsidRPr="003913FC">
        <w:rPr>
          <w:rFonts w:ascii="Garamond" w:hAnsi="Garamond"/>
        </w:rPr>
        <w:lastRenderedPageBreak/>
        <w:t xml:space="preserve">- </w:t>
      </w:r>
      <w:r>
        <w:rPr>
          <w:rFonts w:ascii="Garamond" w:hAnsi="Garamond"/>
        </w:rPr>
        <w:t>Cours sur</w:t>
      </w:r>
      <w:r w:rsidRPr="003913FC">
        <w:rPr>
          <w:rFonts w:ascii="Garamond" w:hAnsi="Garamond"/>
        </w:rPr>
        <w:t xml:space="preserve"> </w:t>
      </w:r>
      <w:r w:rsidRPr="0012175E">
        <w:rPr>
          <w:rFonts w:ascii="Garamond" w:hAnsi="Garamond"/>
        </w:rPr>
        <w:t xml:space="preserve">les </w:t>
      </w:r>
      <w:r w:rsidRPr="00AF5F56">
        <w:rPr>
          <w:rFonts w:ascii="Garamond" w:hAnsi="Garamond"/>
          <w:b/>
        </w:rPr>
        <w:t xml:space="preserve">droits de l’enfant </w:t>
      </w:r>
      <w:r w:rsidRPr="0012175E">
        <w:rPr>
          <w:rFonts w:ascii="Garamond" w:hAnsi="Garamond"/>
        </w:rPr>
        <w:t>et la</w:t>
      </w:r>
      <w:r w:rsidRPr="00AF5F56">
        <w:rPr>
          <w:rFonts w:ascii="Garamond" w:hAnsi="Garamond"/>
          <w:b/>
        </w:rPr>
        <w:t xml:space="preserve"> justice des mineurs</w:t>
      </w:r>
      <w:r>
        <w:rPr>
          <w:rFonts w:ascii="Garamond" w:hAnsi="Garamond"/>
        </w:rPr>
        <w:t xml:space="preserve">, Diplôme universitaire </w:t>
      </w:r>
      <w:r w:rsidRPr="003913FC">
        <w:rPr>
          <w:rFonts w:ascii="Garamond" w:hAnsi="Garamond"/>
        </w:rPr>
        <w:t>Droits et intérêt supérieur de l</w:t>
      </w:r>
      <w:r>
        <w:rPr>
          <w:rFonts w:ascii="Garamond" w:hAnsi="Garamond"/>
        </w:rPr>
        <w:t xml:space="preserve">’enfant, </w:t>
      </w:r>
      <w:r>
        <w:rPr>
          <w:rFonts w:ascii="Garamond" w:hAnsi="Garamond"/>
          <w:color w:val="000000"/>
        </w:rPr>
        <w:t xml:space="preserve">Faculté de Droit et </w:t>
      </w:r>
      <w:r>
        <w:rPr>
          <w:rFonts w:ascii="Garamond" w:hAnsi="Garamond"/>
        </w:rPr>
        <w:t>Faculté de Lettres et Sciences Humaines</w:t>
      </w:r>
      <w:r>
        <w:rPr>
          <w:rFonts w:ascii="Garamond" w:hAnsi="Garamond"/>
          <w:color w:val="000000"/>
        </w:rPr>
        <w:t xml:space="preserve"> de l’Université Catholique de Lille</w:t>
      </w:r>
      <w:r>
        <w:rPr>
          <w:rFonts w:ascii="Garamond" w:hAnsi="Garamond"/>
        </w:rPr>
        <w:t> (depuis 2015) ;</w:t>
      </w:r>
    </w:p>
    <w:p w14:paraId="2A797D8D" w14:textId="77777777" w:rsidR="00080B7A" w:rsidRDefault="00080B7A" w:rsidP="00080B7A">
      <w:pPr>
        <w:ind w:firstLine="284"/>
        <w:jc w:val="both"/>
        <w:rPr>
          <w:rFonts w:ascii="Garamond" w:hAnsi="Garamond"/>
        </w:rPr>
      </w:pPr>
      <w:r>
        <w:rPr>
          <w:rFonts w:ascii="Garamond" w:hAnsi="Garamond"/>
        </w:rPr>
        <w:t xml:space="preserve">- Cours magistral de </w:t>
      </w:r>
      <w:r w:rsidRPr="00612597">
        <w:rPr>
          <w:rFonts w:ascii="Garamond" w:hAnsi="Garamond"/>
          <w:b/>
        </w:rPr>
        <w:t>droits de l’enfant</w:t>
      </w:r>
      <w:r>
        <w:rPr>
          <w:rFonts w:ascii="Garamond" w:hAnsi="Garamond"/>
        </w:rPr>
        <w:t xml:space="preserve"> en Licence 2 Droit et culture juridique, </w:t>
      </w:r>
      <w:r>
        <w:rPr>
          <w:rFonts w:ascii="Garamond" w:hAnsi="Garamond"/>
          <w:color w:val="000000"/>
        </w:rPr>
        <w:t>Faculté de Droit de l’Université Catholique de Lille</w:t>
      </w:r>
      <w:r>
        <w:rPr>
          <w:rFonts w:ascii="Garamond" w:hAnsi="Garamond"/>
        </w:rPr>
        <w:t xml:space="preserve"> (2016-2020) ;</w:t>
      </w:r>
    </w:p>
    <w:p w14:paraId="11D24AF7" w14:textId="77777777" w:rsidR="00080B7A" w:rsidRDefault="00080B7A" w:rsidP="00080B7A">
      <w:pPr>
        <w:ind w:firstLine="284"/>
        <w:jc w:val="both"/>
        <w:rPr>
          <w:rFonts w:ascii="Garamond" w:hAnsi="Garamond"/>
        </w:rPr>
      </w:pPr>
      <w:r w:rsidRPr="00640139">
        <w:rPr>
          <w:rFonts w:ascii="Garamond" w:hAnsi="Garamond"/>
        </w:rPr>
        <w:t xml:space="preserve">- </w:t>
      </w:r>
      <w:r>
        <w:rPr>
          <w:rFonts w:ascii="Garamond" w:hAnsi="Garamond"/>
        </w:rPr>
        <w:t xml:space="preserve">Cours </w:t>
      </w:r>
      <w:r w:rsidRPr="00080B7A">
        <w:rPr>
          <w:rFonts w:ascii="Garamond" w:hAnsi="Garamond"/>
        </w:rPr>
        <w:t>d’initiation</w:t>
      </w:r>
      <w:r w:rsidRPr="00080B7A">
        <w:rPr>
          <w:rFonts w:ascii="Garamond" w:hAnsi="Garamond"/>
          <w:sz w:val="14"/>
        </w:rPr>
        <w:t xml:space="preserve"> </w:t>
      </w:r>
      <w:r w:rsidRPr="00080B7A">
        <w:rPr>
          <w:rFonts w:ascii="Garamond" w:hAnsi="Garamond"/>
        </w:rPr>
        <w:t>au</w:t>
      </w:r>
      <w:r w:rsidRPr="00AF5F56">
        <w:rPr>
          <w:rFonts w:ascii="Garamond" w:hAnsi="Garamond"/>
          <w:b/>
          <w:sz w:val="16"/>
        </w:rPr>
        <w:t xml:space="preserve"> </w:t>
      </w:r>
      <w:r w:rsidRPr="00AF5F56">
        <w:rPr>
          <w:rFonts w:ascii="Garamond" w:hAnsi="Garamond"/>
          <w:b/>
        </w:rPr>
        <w:t>droit</w:t>
      </w:r>
      <w:r w:rsidRPr="00AF5F56">
        <w:rPr>
          <w:rFonts w:ascii="Garamond" w:hAnsi="Garamond"/>
          <w:b/>
          <w:sz w:val="16"/>
        </w:rPr>
        <w:t xml:space="preserve"> </w:t>
      </w:r>
      <w:r w:rsidRPr="00AF5F56">
        <w:rPr>
          <w:rFonts w:ascii="Garamond" w:hAnsi="Garamond"/>
          <w:b/>
        </w:rPr>
        <w:t>de la famille</w:t>
      </w:r>
      <w:r>
        <w:rPr>
          <w:rFonts w:ascii="Garamond" w:hAnsi="Garamond"/>
        </w:rPr>
        <w:t>,</w:t>
      </w:r>
      <w:r w:rsidRPr="009B4764">
        <w:rPr>
          <w:rFonts w:ascii="Garamond" w:hAnsi="Garamond"/>
          <w:sz w:val="14"/>
        </w:rPr>
        <w:t xml:space="preserve"> </w:t>
      </w:r>
      <w:r w:rsidRPr="00025C0A">
        <w:rPr>
          <w:rFonts w:ascii="Garamond" w:hAnsi="Garamond"/>
        </w:rPr>
        <w:t>Ecole n</w:t>
      </w:r>
      <w:r w:rsidRPr="003913FC">
        <w:rPr>
          <w:rFonts w:ascii="Garamond" w:hAnsi="Garamond"/>
        </w:rPr>
        <w:t>ationale</w:t>
      </w:r>
      <w:r w:rsidRPr="009B4764">
        <w:rPr>
          <w:rFonts w:ascii="Garamond" w:hAnsi="Garamond"/>
          <w:sz w:val="14"/>
        </w:rPr>
        <w:t xml:space="preserve"> </w:t>
      </w:r>
      <w:r w:rsidRPr="003913FC">
        <w:rPr>
          <w:rFonts w:ascii="Garamond" w:hAnsi="Garamond"/>
        </w:rPr>
        <w:t>de la</w:t>
      </w:r>
      <w:r w:rsidRPr="009B4764">
        <w:rPr>
          <w:rFonts w:ascii="Garamond" w:hAnsi="Garamond"/>
          <w:sz w:val="16"/>
        </w:rPr>
        <w:t xml:space="preserve"> </w:t>
      </w:r>
      <w:r>
        <w:rPr>
          <w:rFonts w:ascii="Garamond" w:hAnsi="Garamond"/>
        </w:rPr>
        <w:t>p</w:t>
      </w:r>
      <w:r w:rsidRPr="003913FC">
        <w:rPr>
          <w:rFonts w:ascii="Garamond" w:hAnsi="Garamond"/>
        </w:rPr>
        <w:t>rotect</w:t>
      </w:r>
      <w:r>
        <w:rPr>
          <w:rFonts w:ascii="Garamond" w:hAnsi="Garamond"/>
        </w:rPr>
        <w:t>i</w:t>
      </w:r>
      <w:r w:rsidRPr="003913FC">
        <w:rPr>
          <w:rFonts w:ascii="Garamond" w:hAnsi="Garamond"/>
        </w:rPr>
        <w:t>o</w:t>
      </w:r>
      <w:r>
        <w:rPr>
          <w:rFonts w:ascii="Garamond" w:hAnsi="Garamond"/>
        </w:rPr>
        <w:t>n</w:t>
      </w:r>
      <w:r w:rsidRPr="009B4764">
        <w:rPr>
          <w:rFonts w:ascii="Garamond" w:hAnsi="Garamond"/>
          <w:sz w:val="14"/>
        </w:rPr>
        <w:t xml:space="preserve"> </w:t>
      </w:r>
      <w:r>
        <w:rPr>
          <w:rFonts w:ascii="Garamond" w:hAnsi="Garamond"/>
        </w:rPr>
        <w:t>judiciaire</w:t>
      </w:r>
      <w:r w:rsidRPr="009B4764">
        <w:rPr>
          <w:rFonts w:ascii="Garamond" w:hAnsi="Garamond"/>
          <w:sz w:val="12"/>
        </w:rPr>
        <w:t xml:space="preserve"> </w:t>
      </w:r>
      <w:r>
        <w:rPr>
          <w:rFonts w:ascii="Garamond" w:hAnsi="Garamond"/>
        </w:rPr>
        <w:t>de la jeunesse</w:t>
      </w:r>
      <w:r w:rsidRPr="009B4764">
        <w:rPr>
          <w:rFonts w:ascii="Garamond" w:hAnsi="Garamond"/>
          <w:sz w:val="20"/>
        </w:rPr>
        <w:t xml:space="preserve"> </w:t>
      </w:r>
      <w:r>
        <w:rPr>
          <w:rFonts w:ascii="Garamond" w:hAnsi="Garamond"/>
        </w:rPr>
        <w:t>(2018)</w:t>
      </w:r>
      <w:r w:rsidRPr="009B4764">
        <w:rPr>
          <w:rFonts w:ascii="Garamond" w:hAnsi="Garamond"/>
          <w:sz w:val="8"/>
        </w:rPr>
        <w:t xml:space="preserve"> </w:t>
      </w:r>
      <w:r>
        <w:rPr>
          <w:rFonts w:ascii="Garamond" w:hAnsi="Garamond"/>
        </w:rPr>
        <w:t>;</w:t>
      </w:r>
    </w:p>
    <w:p w14:paraId="4B9296CF" w14:textId="77777777" w:rsidR="009A4636" w:rsidRDefault="009A4636" w:rsidP="009A4636">
      <w:pPr>
        <w:ind w:firstLine="284"/>
        <w:jc w:val="both"/>
        <w:rPr>
          <w:rFonts w:ascii="Garamond" w:hAnsi="Garamond"/>
        </w:rPr>
      </w:pPr>
      <w:r w:rsidRPr="003913FC">
        <w:rPr>
          <w:rFonts w:ascii="Garamond" w:hAnsi="Garamond"/>
        </w:rPr>
        <w:t>- Cours d</w:t>
      </w:r>
      <w:r>
        <w:rPr>
          <w:rFonts w:ascii="Garamond" w:hAnsi="Garamond"/>
        </w:rPr>
        <w:t xml:space="preserve">e </w:t>
      </w:r>
      <w:r w:rsidRPr="00AF5F56">
        <w:rPr>
          <w:rFonts w:ascii="Garamond" w:hAnsi="Garamond"/>
          <w:b/>
        </w:rPr>
        <w:t>droit de la filiation</w:t>
      </w:r>
      <w:r>
        <w:rPr>
          <w:rFonts w:ascii="Garamond" w:hAnsi="Garamond"/>
        </w:rPr>
        <w:t>,</w:t>
      </w:r>
      <w:r w:rsidRPr="003913FC">
        <w:rPr>
          <w:rFonts w:ascii="Garamond" w:hAnsi="Garamond"/>
        </w:rPr>
        <w:t xml:space="preserve"> </w:t>
      </w:r>
      <w:r>
        <w:rPr>
          <w:rFonts w:ascii="Garamond" w:hAnsi="Garamond"/>
        </w:rPr>
        <w:t>E</w:t>
      </w:r>
      <w:r w:rsidRPr="003913FC">
        <w:rPr>
          <w:rFonts w:ascii="Garamond" w:hAnsi="Garamond"/>
        </w:rPr>
        <w:t>cole de puéricultrices, Institut de forma</w:t>
      </w:r>
      <w:r>
        <w:rPr>
          <w:rFonts w:ascii="Garamond" w:hAnsi="Garamond"/>
        </w:rPr>
        <w:t>tion à la santé de Lille (</w:t>
      </w:r>
      <w:r w:rsidRPr="003913FC">
        <w:rPr>
          <w:rFonts w:ascii="Garamond" w:hAnsi="Garamond"/>
        </w:rPr>
        <w:t>2009</w:t>
      </w:r>
      <w:r>
        <w:rPr>
          <w:rFonts w:ascii="Garamond" w:hAnsi="Garamond"/>
        </w:rPr>
        <w:t>-2018) ;</w:t>
      </w:r>
    </w:p>
    <w:p w14:paraId="51B05C10" w14:textId="77777777" w:rsidR="009A4636" w:rsidRPr="003913FC" w:rsidRDefault="009A4636" w:rsidP="009A4636">
      <w:pPr>
        <w:ind w:firstLine="284"/>
        <w:jc w:val="both"/>
        <w:rPr>
          <w:rFonts w:ascii="Garamond" w:hAnsi="Garamond"/>
        </w:rPr>
      </w:pPr>
      <w:r>
        <w:rPr>
          <w:rFonts w:ascii="Garamond" w:hAnsi="Garamond"/>
        </w:rPr>
        <w:t xml:space="preserve">- </w:t>
      </w:r>
      <w:r w:rsidRPr="003913FC">
        <w:rPr>
          <w:rFonts w:ascii="Garamond" w:hAnsi="Garamond"/>
        </w:rPr>
        <w:t xml:space="preserve">Travaux dirigés, conférences de méthodologie et tutorat </w:t>
      </w:r>
      <w:r>
        <w:rPr>
          <w:rFonts w:ascii="Garamond" w:hAnsi="Garamond"/>
        </w:rPr>
        <w:t xml:space="preserve">de </w:t>
      </w:r>
      <w:r w:rsidRPr="00612597">
        <w:rPr>
          <w:rFonts w:ascii="Garamond" w:hAnsi="Garamond"/>
          <w:b/>
        </w:rPr>
        <w:t>droit de la famille</w:t>
      </w:r>
      <w:r>
        <w:rPr>
          <w:rFonts w:ascii="Garamond" w:hAnsi="Garamond"/>
        </w:rPr>
        <w:t xml:space="preserve"> </w:t>
      </w:r>
      <w:r w:rsidRPr="003913FC">
        <w:rPr>
          <w:rFonts w:ascii="Garamond" w:hAnsi="Garamond"/>
        </w:rPr>
        <w:t xml:space="preserve">en Licence 1 </w:t>
      </w:r>
      <w:r>
        <w:rPr>
          <w:rFonts w:ascii="Garamond" w:hAnsi="Garamond"/>
        </w:rPr>
        <w:t>D</w:t>
      </w:r>
      <w:r w:rsidRPr="003913FC">
        <w:rPr>
          <w:rFonts w:ascii="Garamond" w:hAnsi="Garamond"/>
        </w:rPr>
        <w:t>roit</w:t>
      </w:r>
      <w:r>
        <w:rPr>
          <w:rFonts w:ascii="Garamond" w:hAnsi="Garamond"/>
        </w:rPr>
        <w:t xml:space="preserve">, </w:t>
      </w:r>
      <w:r>
        <w:rPr>
          <w:rFonts w:ascii="Garamond" w:hAnsi="Garamond"/>
          <w:color w:val="000000"/>
        </w:rPr>
        <w:t>Faculté de Droit de l’Université Catholique de Lille</w:t>
      </w:r>
      <w:r w:rsidRPr="003913FC">
        <w:rPr>
          <w:rFonts w:ascii="Garamond" w:hAnsi="Garamond"/>
        </w:rPr>
        <w:t xml:space="preserve"> (200</w:t>
      </w:r>
      <w:r>
        <w:rPr>
          <w:rFonts w:ascii="Garamond" w:hAnsi="Garamond"/>
        </w:rPr>
        <w:t>8-2015) ;</w:t>
      </w:r>
    </w:p>
    <w:p w14:paraId="75C8BBFC" w14:textId="77777777" w:rsidR="009A4636" w:rsidRDefault="009A4636" w:rsidP="009A4636">
      <w:pPr>
        <w:ind w:firstLine="284"/>
        <w:jc w:val="both"/>
        <w:rPr>
          <w:rFonts w:ascii="Garamond" w:hAnsi="Garamond"/>
        </w:rPr>
      </w:pPr>
      <w:r w:rsidRPr="003913FC">
        <w:rPr>
          <w:rFonts w:ascii="Garamond" w:hAnsi="Garamond"/>
        </w:rPr>
        <w:t xml:space="preserve">- Travaux dirigés, conférences de méthodologie et tutorat </w:t>
      </w:r>
      <w:r>
        <w:rPr>
          <w:rFonts w:ascii="Garamond" w:hAnsi="Garamond"/>
        </w:rPr>
        <w:t>d’</w:t>
      </w:r>
      <w:r w:rsidRPr="00612597">
        <w:rPr>
          <w:rFonts w:ascii="Garamond" w:hAnsi="Garamond"/>
          <w:b/>
        </w:rPr>
        <w:t xml:space="preserve">introduction </w:t>
      </w:r>
      <w:r>
        <w:rPr>
          <w:rFonts w:ascii="Garamond" w:hAnsi="Garamond"/>
          <w:b/>
        </w:rPr>
        <w:t>au</w:t>
      </w:r>
      <w:r w:rsidRPr="00612597">
        <w:rPr>
          <w:rFonts w:ascii="Garamond" w:hAnsi="Garamond"/>
          <w:b/>
        </w:rPr>
        <w:t xml:space="preserve"> droit privé et droit des personnes</w:t>
      </w:r>
      <w:r>
        <w:rPr>
          <w:rFonts w:ascii="Garamond" w:hAnsi="Garamond"/>
        </w:rPr>
        <w:t xml:space="preserve"> </w:t>
      </w:r>
      <w:r w:rsidRPr="003913FC">
        <w:rPr>
          <w:rFonts w:ascii="Garamond" w:hAnsi="Garamond"/>
        </w:rPr>
        <w:t xml:space="preserve">en Licence 1 </w:t>
      </w:r>
      <w:r>
        <w:rPr>
          <w:rFonts w:ascii="Garamond" w:hAnsi="Garamond"/>
        </w:rPr>
        <w:t>D</w:t>
      </w:r>
      <w:r w:rsidRPr="003913FC">
        <w:rPr>
          <w:rFonts w:ascii="Garamond" w:hAnsi="Garamond"/>
        </w:rPr>
        <w:t xml:space="preserve">roit, Faculté de </w:t>
      </w:r>
      <w:r>
        <w:rPr>
          <w:rFonts w:ascii="Garamond" w:hAnsi="Garamond"/>
        </w:rPr>
        <w:t>D</w:t>
      </w:r>
      <w:r w:rsidRPr="003913FC">
        <w:rPr>
          <w:rFonts w:ascii="Garamond" w:hAnsi="Garamond"/>
        </w:rPr>
        <w:t>ro</w:t>
      </w:r>
      <w:r>
        <w:rPr>
          <w:rFonts w:ascii="Garamond" w:hAnsi="Garamond"/>
        </w:rPr>
        <w:t>it de l’Université Catholique de Lille (</w:t>
      </w:r>
      <w:r w:rsidRPr="003913FC">
        <w:rPr>
          <w:rFonts w:ascii="Garamond" w:hAnsi="Garamond"/>
        </w:rPr>
        <w:t>200</w:t>
      </w:r>
      <w:r>
        <w:rPr>
          <w:rFonts w:ascii="Garamond" w:hAnsi="Garamond"/>
        </w:rPr>
        <w:t>8-2015</w:t>
      </w:r>
      <w:r w:rsidRPr="003913FC">
        <w:rPr>
          <w:rFonts w:ascii="Garamond" w:hAnsi="Garamond"/>
        </w:rPr>
        <w:t>) ;</w:t>
      </w:r>
    </w:p>
    <w:p w14:paraId="30E09B26" w14:textId="77777777" w:rsidR="009A4636" w:rsidRDefault="009A4636" w:rsidP="009A4636">
      <w:pPr>
        <w:ind w:firstLine="284"/>
        <w:jc w:val="both"/>
        <w:rPr>
          <w:rFonts w:ascii="Garamond" w:hAnsi="Garamond"/>
        </w:rPr>
      </w:pPr>
      <w:r w:rsidRPr="00640139">
        <w:rPr>
          <w:rFonts w:ascii="Garamond" w:hAnsi="Garamond"/>
        </w:rPr>
        <w:t xml:space="preserve">- </w:t>
      </w:r>
      <w:r>
        <w:rPr>
          <w:rFonts w:ascii="Garamond" w:hAnsi="Garamond"/>
        </w:rPr>
        <w:t xml:space="preserve">Cours de </w:t>
      </w:r>
      <w:r w:rsidRPr="00AF5F56">
        <w:rPr>
          <w:rFonts w:ascii="Garamond" w:hAnsi="Garamond"/>
          <w:b/>
        </w:rPr>
        <w:t>droit de la minorité</w:t>
      </w:r>
      <w:r>
        <w:rPr>
          <w:rFonts w:ascii="Garamond" w:hAnsi="Garamond"/>
        </w:rPr>
        <w:t>, Ecole n</w:t>
      </w:r>
      <w:r w:rsidRPr="003913FC">
        <w:rPr>
          <w:rFonts w:ascii="Garamond" w:hAnsi="Garamond"/>
        </w:rPr>
        <w:t xml:space="preserve">ationale de la </w:t>
      </w:r>
      <w:r>
        <w:rPr>
          <w:rFonts w:ascii="Garamond" w:hAnsi="Garamond"/>
        </w:rPr>
        <w:t>p</w:t>
      </w:r>
      <w:r w:rsidRPr="003913FC">
        <w:rPr>
          <w:rFonts w:ascii="Garamond" w:hAnsi="Garamond"/>
        </w:rPr>
        <w:t>rotectio</w:t>
      </w:r>
      <w:r>
        <w:rPr>
          <w:rFonts w:ascii="Garamond" w:hAnsi="Garamond"/>
        </w:rPr>
        <w:t>n judiciaire de la jeunesse (</w:t>
      </w:r>
      <w:r w:rsidRPr="003913FC">
        <w:rPr>
          <w:rFonts w:ascii="Garamond" w:hAnsi="Garamond"/>
        </w:rPr>
        <w:t>2011 et 2012)</w:t>
      </w:r>
      <w:r w:rsidR="008114D1">
        <w:rPr>
          <w:rFonts w:ascii="Garamond" w:hAnsi="Garamond"/>
        </w:rPr>
        <w:t> ;</w:t>
      </w:r>
    </w:p>
    <w:p w14:paraId="33ACCA29" w14:textId="77777777" w:rsidR="009A4636" w:rsidRDefault="009A4636" w:rsidP="009A4636">
      <w:pPr>
        <w:ind w:firstLine="284"/>
        <w:jc w:val="both"/>
        <w:rPr>
          <w:rFonts w:ascii="Garamond" w:hAnsi="Garamond"/>
        </w:rPr>
      </w:pPr>
      <w:r w:rsidRPr="003913FC">
        <w:rPr>
          <w:rFonts w:ascii="Garamond" w:hAnsi="Garamond"/>
        </w:rPr>
        <w:t xml:space="preserve">- Travaux dirigés </w:t>
      </w:r>
      <w:r w:rsidRPr="00612597">
        <w:rPr>
          <w:rFonts w:ascii="Garamond" w:hAnsi="Garamond"/>
        </w:rPr>
        <w:t>d’</w:t>
      </w:r>
      <w:r w:rsidRPr="00612597">
        <w:rPr>
          <w:rFonts w:ascii="Garamond" w:hAnsi="Garamond"/>
          <w:b/>
        </w:rPr>
        <w:t>introduction au droit privé et droit des personnes</w:t>
      </w:r>
      <w:r>
        <w:rPr>
          <w:rFonts w:ascii="Garamond" w:hAnsi="Garamond"/>
        </w:rPr>
        <w:t>, 1</w:t>
      </w:r>
      <w:r w:rsidRPr="0012175E">
        <w:rPr>
          <w:rFonts w:ascii="Garamond" w:hAnsi="Garamond"/>
          <w:vertAlign w:val="superscript"/>
        </w:rPr>
        <w:t>ère</w:t>
      </w:r>
      <w:r>
        <w:rPr>
          <w:rFonts w:ascii="Garamond" w:hAnsi="Garamond"/>
        </w:rPr>
        <w:t xml:space="preserve"> année du cycle Bachelor, </w:t>
      </w:r>
      <w:r w:rsidRPr="003913FC">
        <w:rPr>
          <w:rFonts w:ascii="Garamond" w:hAnsi="Garamond"/>
        </w:rPr>
        <w:t>IESEG School of management Paris (2010).</w:t>
      </w:r>
      <w:r w:rsidRPr="008C2B3A">
        <w:rPr>
          <w:rFonts w:ascii="Garamond" w:hAnsi="Garamond"/>
        </w:rPr>
        <w:t xml:space="preserve"> </w:t>
      </w:r>
    </w:p>
    <w:p w14:paraId="06D45A12" w14:textId="77777777" w:rsidR="009A4636" w:rsidRDefault="009A4636" w:rsidP="009A4636">
      <w:pPr>
        <w:ind w:firstLine="284"/>
        <w:jc w:val="both"/>
        <w:rPr>
          <w:rFonts w:ascii="Garamond" w:hAnsi="Garamond"/>
        </w:rPr>
      </w:pPr>
    </w:p>
    <w:p w14:paraId="1B90097B"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Procédure</w:t>
      </w:r>
      <w:r>
        <w:rPr>
          <w:rFonts w:ascii="Garamond" w:hAnsi="Garamond"/>
          <w:b/>
        </w:rPr>
        <w:t xml:space="preserve">s pénale et civile </w:t>
      </w:r>
      <w:r w:rsidRPr="001171E2">
        <w:rPr>
          <w:rFonts w:ascii="Garamond" w:hAnsi="Garamond"/>
        </w:rPr>
        <w:t>:</w:t>
      </w:r>
    </w:p>
    <w:p w14:paraId="7FC87C36" w14:textId="77777777" w:rsidR="009A4636" w:rsidRDefault="009A4636" w:rsidP="009A4636">
      <w:pPr>
        <w:ind w:firstLine="284"/>
        <w:jc w:val="both"/>
        <w:rPr>
          <w:rFonts w:ascii="Garamond" w:hAnsi="Garamond"/>
        </w:rPr>
      </w:pPr>
      <w:r>
        <w:rPr>
          <w:rFonts w:ascii="Garamond" w:hAnsi="Garamond"/>
        </w:rPr>
        <w:t xml:space="preserve">- Cours magistral de </w:t>
      </w:r>
      <w:r w:rsidRPr="00612597">
        <w:rPr>
          <w:rFonts w:ascii="Garamond" w:hAnsi="Garamond"/>
          <w:b/>
        </w:rPr>
        <w:t>procédure pénale</w:t>
      </w:r>
      <w:r>
        <w:rPr>
          <w:rFonts w:ascii="Garamond" w:hAnsi="Garamond"/>
        </w:rPr>
        <w:t xml:space="preserve"> en Licence 3 Droit et culture juridique et en Licence 3 européenne de droit, </w:t>
      </w:r>
      <w:r>
        <w:rPr>
          <w:rFonts w:ascii="Garamond" w:hAnsi="Garamond"/>
          <w:color w:val="000000"/>
        </w:rPr>
        <w:t>Faculté de Droit de l’Université Catholique de Lille</w:t>
      </w:r>
      <w:r>
        <w:rPr>
          <w:rFonts w:ascii="Garamond" w:hAnsi="Garamond"/>
        </w:rPr>
        <w:t xml:space="preserve"> (2016-2018)</w:t>
      </w:r>
      <w:r w:rsidRPr="00725E49">
        <w:rPr>
          <w:rFonts w:ascii="Garamond" w:hAnsi="Garamond"/>
        </w:rPr>
        <w:t xml:space="preserve"> </w:t>
      </w:r>
      <w:r>
        <w:rPr>
          <w:rFonts w:ascii="Garamond" w:hAnsi="Garamond"/>
        </w:rPr>
        <w:t>;</w:t>
      </w:r>
    </w:p>
    <w:p w14:paraId="49521D3A" w14:textId="77777777" w:rsidR="009A4636" w:rsidRPr="003913FC" w:rsidRDefault="009A4636" w:rsidP="009A4636">
      <w:pPr>
        <w:ind w:firstLine="284"/>
        <w:jc w:val="both"/>
        <w:rPr>
          <w:rFonts w:ascii="Garamond" w:hAnsi="Garamond"/>
        </w:rPr>
      </w:pPr>
      <w:r>
        <w:rPr>
          <w:rFonts w:ascii="Garamond" w:hAnsi="Garamond"/>
        </w:rPr>
        <w:t xml:space="preserve">- </w:t>
      </w:r>
      <w:r w:rsidRPr="003913FC">
        <w:rPr>
          <w:rFonts w:ascii="Garamond" w:hAnsi="Garamond"/>
        </w:rPr>
        <w:t xml:space="preserve">Cours magistral </w:t>
      </w:r>
      <w:r>
        <w:rPr>
          <w:rFonts w:ascii="Garamond" w:hAnsi="Garamond"/>
        </w:rPr>
        <w:t xml:space="preserve">de </w:t>
      </w:r>
      <w:r w:rsidRPr="00612597">
        <w:rPr>
          <w:rFonts w:ascii="Garamond" w:hAnsi="Garamond"/>
          <w:b/>
        </w:rPr>
        <w:t>procédure pénale</w:t>
      </w:r>
      <w:r>
        <w:rPr>
          <w:rFonts w:ascii="Garamond" w:hAnsi="Garamond"/>
        </w:rPr>
        <w:t xml:space="preserve"> </w:t>
      </w:r>
      <w:r w:rsidRPr="003913FC">
        <w:rPr>
          <w:rFonts w:ascii="Garamond" w:hAnsi="Garamond"/>
        </w:rPr>
        <w:t xml:space="preserve">en Licence 2 </w:t>
      </w:r>
      <w:r>
        <w:rPr>
          <w:rFonts w:ascii="Garamond" w:hAnsi="Garamond"/>
        </w:rPr>
        <w:t>D</w:t>
      </w:r>
      <w:r w:rsidRPr="003913FC">
        <w:rPr>
          <w:rFonts w:ascii="Garamond" w:hAnsi="Garamond"/>
        </w:rPr>
        <w:t xml:space="preserve">roit et </w:t>
      </w:r>
      <w:r>
        <w:rPr>
          <w:rFonts w:ascii="Garamond" w:hAnsi="Garamond"/>
        </w:rPr>
        <w:t xml:space="preserve">science politique et Licence 2 Droit comptable et financier, </w:t>
      </w:r>
      <w:r>
        <w:rPr>
          <w:rFonts w:ascii="Garamond" w:hAnsi="Garamond"/>
          <w:color w:val="000000"/>
        </w:rPr>
        <w:t>Faculté de Droit de l’Université Catholique de Lille</w:t>
      </w:r>
      <w:r>
        <w:rPr>
          <w:rFonts w:ascii="Garamond" w:hAnsi="Garamond"/>
        </w:rPr>
        <w:t xml:space="preserve"> (2013-2017) ;</w:t>
      </w:r>
    </w:p>
    <w:p w14:paraId="6E380C6A" w14:textId="77777777" w:rsidR="009A4636" w:rsidRPr="003913FC" w:rsidRDefault="009A4636" w:rsidP="009A4636">
      <w:pPr>
        <w:ind w:firstLine="284"/>
        <w:jc w:val="both"/>
        <w:rPr>
          <w:rFonts w:ascii="Garamond" w:hAnsi="Garamond"/>
        </w:rPr>
      </w:pPr>
      <w:r w:rsidRPr="003913FC">
        <w:rPr>
          <w:rFonts w:ascii="Garamond" w:hAnsi="Garamond"/>
        </w:rPr>
        <w:t xml:space="preserve">- Cours magistral </w:t>
      </w:r>
      <w:r>
        <w:rPr>
          <w:rFonts w:ascii="Garamond" w:hAnsi="Garamond"/>
        </w:rPr>
        <w:t xml:space="preserve">de </w:t>
      </w:r>
      <w:r w:rsidRPr="00612597">
        <w:rPr>
          <w:rFonts w:ascii="Garamond" w:hAnsi="Garamond"/>
          <w:b/>
        </w:rPr>
        <w:t>procédure civile</w:t>
      </w:r>
      <w:r>
        <w:rPr>
          <w:rFonts w:ascii="Garamond" w:hAnsi="Garamond"/>
        </w:rPr>
        <w:t xml:space="preserve"> </w:t>
      </w:r>
      <w:r w:rsidRPr="003913FC">
        <w:rPr>
          <w:rFonts w:ascii="Garamond" w:hAnsi="Garamond"/>
        </w:rPr>
        <w:t xml:space="preserve">en Licence 2 </w:t>
      </w:r>
      <w:r>
        <w:rPr>
          <w:rFonts w:ascii="Garamond" w:hAnsi="Garamond"/>
        </w:rPr>
        <w:t>D</w:t>
      </w:r>
      <w:r w:rsidRPr="003913FC">
        <w:rPr>
          <w:rFonts w:ascii="Garamond" w:hAnsi="Garamond"/>
        </w:rPr>
        <w:t>ro</w:t>
      </w:r>
      <w:r>
        <w:rPr>
          <w:rFonts w:ascii="Garamond" w:hAnsi="Garamond"/>
        </w:rPr>
        <w:t>it et science politique</w:t>
      </w:r>
      <w:r w:rsidRPr="0073123C">
        <w:rPr>
          <w:rFonts w:ascii="Garamond" w:hAnsi="Garamond"/>
        </w:rPr>
        <w:t xml:space="preserve"> </w:t>
      </w:r>
      <w:r>
        <w:rPr>
          <w:rFonts w:ascii="Garamond" w:hAnsi="Garamond"/>
        </w:rPr>
        <w:t xml:space="preserve">et Licence 2 Droit comptable et financier, </w:t>
      </w:r>
      <w:r>
        <w:rPr>
          <w:rFonts w:ascii="Garamond" w:hAnsi="Garamond"/>
          <w:color w:val="000000"/>
        </w:rPr>
        <w:t>Faculté de Droit de l’Université Catholique de Lille</w:t>
      </w:r>
      <w:r>
        <w:rPr>
          <w:rFonts w:ascii="Garamond" w:hAnsi="Garamond"/>
        </w:rPr>
        <w:t> (</w:t>
      </w:r>
      <w:r w:rsidRPr="003913FC">
        <w:rPr>
          <w:rFonts w:ascii="Garamond" w:hAnsi="Garamond"/>
        </w:rPr>
        <w:t>2013</w:t>
      </w:r>
      <w:r>
        <w:rPr>
          <w:rFonts w:ascii="Garamond" w:hAnsi="Garamond"/>
        </w:rPr>
        <w:t>-2017</w:t>
      </w:r>
      <w:r w:rsidRPr="003913FC">
        <w:rPr>
          <w:rFonts w:ascii="Garamond" w:hAnsi="Garamond"/>
        </w:rPr>
        <w:t>) ;</w:t>
      </w:r>
    </w:p>
    <w:p w14:paraId="7741303F" w14:textId="77777777" w:rsidR="009A4636" w:rsidRDefault="009A4636" w:rsidP="009A4636">
      <w:pPr>
        <w:ind w:firstLine="284"/>
        <w:jc w:val="both"/>
        <w:rPr>
          <w:rFonts w:ascii="Garamond" w:hAnsi="Garamond"/>
        </w:rPr>
      </w:pPr>
      <w:r w:rsidRPr="003913FC">
        <w:rPr>
          <w:rFonts w:ascii="Garamond" w:hAnsi="Garamond"/>
        </w:rPr>
        <w:t>- Cours d</w:t>
      </w:r>
      <w:r>
        <w:rPr>
          <w:rFonts w:ascii="Garamond" w:hAnsi="Garamond"/>
        </w:rPr>
        <w:t>’</w:t>
      </w:r>
      <w:r w:rsidRPr="003913FC">
        <w:rPr>
          <w:rFonts w:ascii="Garamond" w:hAnsi="Garamond"/>
        </w:rPr>
        <w:t>initia</w:t>
      </w:r>
      <w:r>
        <w:rPr>
          <w:rFonts w:ascii="Garamond" w:hAnsi="Garamond"/>
        </w:rPr>
        <w:t xml:space="preserve">tion à la </w:t>
      </w:r>
      <w:r w:rsidRPr="00612597">
        <w:rPr>
          <w:rFonts w:ascii="Garamond" w:hAnsi="Garamond"/>
          <w:b/>
        </w:rPr>
        <w:t>procédure civile</w:t>
      </w:r>
      <w:r>
        <w:rPr>
          <w:rFonts w:ascii="Garamond" w:hAnsi="Garamond"/>
        </w:rPr>
        <w:t xml:space="preserve"> en Licence 1 Droit, </w:t>
      </w:r>
      <w:r>
        <w:rPr>
          <w:rFonts w:ascii="Garamond" w:hAnsi="Garamond"/>
          <w:color w:val="000000"/>
        </w:rPr>
        <w:t>Faculté de Droit de l’Université Catholique de Lille</w:t>
      </w:r>
      <w:r>
        <w:rPr>
          <w:rFonts w:ascii="Garamond" w:hAnsi="Garamond"/>
        </w:rPr>
        <w:t xml:space="preserve"> (</w:t>
      </w:r>
      <w:r w:rsidRPr="003913FC">
        <w:rPr>
          <w:rFonts w:ascii="Garamond" w:hAnsi="Garamond"/>
        </w:rPr>
        <w:t>2014</w:t>
      </w:r>
      <w:r>
        <w:rPr>
          <w:rFonts w:ascii="Garamond" w:hAnsi="Garamond"/>
        </w:rPr>
        <w:t>-2017</w:t>
      </w:r>
      <w:r w:rsidRPr="003913FC">
        <w:rPr>
          <w:rFonts w:ascii="Garamond" w:hAnsi="Garamond"/>
        </w:rPr>
        <w:t>).</w:t>
      </w:r>
    </w:p>
    <w:p w14:paraId="1AE4D6E7" w14:textId="77777777" w:rsidR="009A4636" w:rsidRDefault="009A4636" w:rsidP="009A4636">
      <w:pPr>
        <w:ind w:firstLine="284"/>
        <w:jc w:val="both"/>
        <w:rPr>
          <w:rFonts w:ascii="Garamond" w:hAnsi="Garamond"/>
        </w:rPr>
      </w:pPr>
    </w:p>
    <w:p w14:paraId="581512B0" w14:textId="77777777" w:rsidR="009A4636" w:rsidRDefault="009A4636" w:rsidP="009A4636">
      <w:pPr>
        <w:ind w:firstLine="284"/>
        <w:jc w:val="both"/>
        <w:rPr>
          <w:rFonts w:ascii="Garamond" w:hAnsi="Garamond"/>
        </w:rPr>
      </w:pPr>
    </w:p>
    <w:p w14:paraId="3B7AE1AC"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 xml:space="preserve">IV.2.2. Formation des professionnels </w:t>
      </w:r>
    </w:p>
    <w:p w14:paraId="7430675C" w14:textId="77777777" w:rsidR="009A4636" w:rsidRPr="003913FC" w:rsidRDefault="009A4636" w:rsidP="009A4636">
      <w:pPr>
        <w:rPr>
          <w:rFonts w:ascii="Garamond" w:hAnsi="Garamond"/>
        </w:rPr>
      </w:pPr>
    </w:p>
    <w:p w14:paraId="7FFA397E"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 </w:t>
      </w:r>
      <w:r w:rsidRPr="00DC2C22">
        <w:rPr>
          <w:rFonts w:ascii="Garamond" w:hAnsi="Garamond"/>
          <w:b/>
        </w:rPr>
        <w:t>L’</w:t>
      </w:r>
      <w:r>
        <w:rPr>
          <w:rFonts w:ascii="Garamond" w:hAnsi="Garamond"/>
          <w:b/>
        </w:rPr>
        <w:t>audition de l’</w:t>
      </w:r>
      <w:r w:rsidRPr="003913FC">
        <w:rPr>
          <w:rFonts w:ascii="Garamond" w:hAnsi="Garamond"/>
          <w:b/>
        </w:rPr>
        <w:t xml:space="preserve">enfant </w:t>
      </w:r>
      <w:r>
        <w:rPr>
          <w:rFonts w:ascii="Garamond" w:hAnsi="Garamond"/>
          <w:b/>
        </w:rPr>
        <w:t>par le juge aux affaires familiales » </w:t>
      </w:r>
      <w:r w:rsidRPr="00DC2C22">
        <w:rPr>
          <w:rFonts w:ascii="Garamond" w:hAnsi="Garamond"/>
        </w:rPr>
        <w:t>: formation</w:t>
      </w:r>
      <w:r>
        <w:rPr>
          <w:rFonts w:ascii="Garamond" w:hAnsi="Garamond"/>
          <w:b/>
        </w:rPr>
        <w:t xml:space="preserve"> </w:t>
      </w:r>
      <w:r>
        <w:rPr>
          <w:rFonts w:ascii="Garamond" w:hAnsi="Garamond"/>
        </w:rPr>
        <w:t>auprès de magistrats et d’avocats du tribunal de grande instance et de la cour d’appel de Rennes (2019)</w:t>
      </w:r>
      <w:r w:rsidR="0049309F">
        <w:rPr>
          <w:rFonts w:ascii="Garamond" w:hAnsi="Garamond"/>
        </w:rPr>
        <w:t xml:space="preserve"> et de Bordeaux (2020)</w:t>
      </w:r>
      <w:r>
        <w:rPr>
          <w:rFonts w:ascii="Garamond" w:hAnsi="Garamond"/>
        </w:rPr>
        <w:t>.</w:t>
      </w:r>
    </w:p>
    <w:p w14:paraId="3D7C8764" w14:textId="77777777" w:rsidR="009A4636" w:rsidRDefault="009A4636" w:rsidP="009A4636">
      <w:pPr>
        <w:jc w:val="both"/>
        <w:rPr>
          <w:rFonts w:ascii="Garamond" w:hAnsi="Garamond"/>
        </w:rPr>
      </w:pPr>
    </w:p>
    <w:p w14:paraId="6D62E177"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 Discernement de l’enfant » </w:t>
      </w:r>
      <w:r>
        <w:rPr>
          <w:rFonts w:ascii="Garamond" w:hAnsi="Garamond"/>
        </w:rPr>
        <w:t>: intervention annuelle au sein de la formation continue des avocats organisée par l’Institut du droit de la famille et du patrimoine sur le thème « Pour le recueil de la parole de l’enfant dans le respect de ses droits » (depuis 2019).</w:t>
      </w:r>
    </w:p>
    <w:p w14:paraId="05707FC8" w14:textId="77777777" w:rsidR="009A4636" w:rsidRDefault="009A4636" w:rsidP="009A4636">
      <w:pPr>
        <w:jc w:val="both"/>
        <w:rPr>
          <w:rFonts w:ascii="Garamond" w:hAnsi="Garamond"/>
        </w:rPr>
      </w:pPr>
    </w:p>
    <w:p w14:paraId="47E2BE59" w14:textId="77777777" w:rsidR="009A4636" w:rsidRDefault="009A4636" w:rsidP="009A4636">
      <w:pPr>
        <w:jc w:val="both"/>
        <w:rPr>
          <w:rFonts w:ascii="Garamond" w:hAnsi="Garamond"/>
        </w:rPr>
      </w:pPr>
      <w:r w:rsidRPr="003913FC">
        <w:rPr>
          <w:rFonts w:ascii="Garamond" w:hAnsi="Garamond"/>
          <w:b/>
          <w:sz w:val="20"/>
        </w:rPr>
        <w:lastRenderedPageBreak/>
        <w:t>•</w:t>
      </w:r>
      <w:r>
        <w:rPr>
          <w:rFonts w:ascii="Garamond" w:hAnsi="Garamond"/>
          <w:b/>
        </w:rPr>
        <w:t xml:space="preserve"> « Fondements, principes, évolutions législatives et éléments de droit comparé sur la parole de l’enfant en justice »</w:t>
      </w:r>
      <w:r>
        <w:rPr>
          <w:rFonts w:ascii="Garamond" w:hAnsi="Garamond"/>
        </w:rPr>
        <w:t> : intervention annuelle au sein de la session de formation continue de l’Ecole nationale de la magistrature sur « La parole de l’enfant en justice » (depuis 2017).</w:t>
      </w:r>
    </w:p>
    <w:p w14:paraId="60AD39FE" w14:textId="77777777" w:rsidR="009A4636" w:rsidRDefault="009A4636" w:rsidP="009A4636">
      <w:pPr>
        <w:jc w:val="both"/>
        <w:rPr>
          <w:rFonts w:ascii="Garamond" w:hAnsi="Garamond"/>
        </w:rPr>
      </w:pPr>
    </w:p>
    <w:p w14:paraId="7096A10F" w14:textId="77777777" w:rsidR="009A4636" w:rsidRPr="003913FC" w:rsidRDefault="009A4636" w:rsidP="009A4636">
      <w:pPr>
        <w:tabs>
          <w:tab w:val="left" w:pos="0"/>
        </w:tabs>
        <w:jc w:val="both"/>
        <w:rPr>
          <w:rFonts w:ascii="Garamond" w:hAnsi="Garamond"/>
        </w:rPr>
      </w:pPr>
      <w:r w:rsidRPr="003913FC">
        <w:rPr>
          <w:rFonts w:ascii="Garamond" w:hAnsi="Garamond"/>
          <w:b/>
          <w:sz w:val="20"/>
        </w:rPr>
        <w:t>•</w:t>
      </w:r>
      <w:r w:rsidRPr="003913FC">
        <w:rPr>
          <w:rFonts w:ascii="Garamond" w:hAnsi="Garamond"/>
          <w:b/>
        </w:rPr>
        <w:t xml:space="preserve"> « Le secret professionnel : principe</w:t>
      </w:r>
      <w:r>
        <w:rPr>
          <w:rFonts w:ascii="Garamond" w:hAnsi="Garamond"/>
          <w:b/>
        </w:rPr>
        <w:t>s</w:t>
      </w:r>
      <w:r w:rsidRPr="003913FC">
        <w:rPr>
          <w:rFonts w:ascii="Garamond" w:hAnsi="Garamond"/>
          <w:b/>
        </w:rPr>
        <w:t xml:space="preserve"> et limites »</w:t>
      </w:r>
      <w:r w:rsidRPr="003913FC">
        <w:rPr>
          <w:rFonts w:ascii="Garamond" w:hAnsi="Garamond"/>
        </w:rPr>
        <w:t xml:space="preserve"> : </w:t>
      </w:r>
      <w:r>
        <w:rPr>
          <w:rFonts w:ascii="Garamond" w:hAnsi="Garamond"/>
        </w:rPr>
        <w:t xml:space="preserve">formation auprès de professionnels de santé </w:t>
      </w:r>
      <w:r w:rsidRPr="003913FC">
        <w:rPr>
          <w:rFonts w:ascii="Garamond" w:hAnsi="Garamond"/>
        </w:rPr>
        <w:t>organisée</w:t>
      </w:r>
      <w:r>
        <w:rPr>
          <w:rFonts w:ascii="Garamond" w:hAnsi="Garamond"/>
        </w:rPr>
        <w:t xml:space="preserve"> </w:t>
      </w:r>
      <w:r w:rsidRPr="003913FC">
        <w:rPr>
          <w:rFonts w:ascii="Garamond" w:hAnsi="Garamond"/>
        </w:rPr>
        <w:t>par le Comité d</w:t>
      </w:r>
      <w:r>
        <w:rPr>
          <w:rFonts w:ascii="Garamond" w:hAnsi="Garamond"/>
        </w:rPr>
        <w:t>’</w:t>
      </w:r>
      <w:r w:rsidRPr="003913FC">
        <w:rPr>
          <w:rFonts w:ascii="Garamond" w:hAnsi="Garamond"/>
        </w:rPr>
        <w:t>éthique du Cen</w:t>
      </w:r>
      <w:r>
        <w:rPr>
          <w:rFonts w:ascii="Garamond" w:hAnsi="Garamond"/>
        </w:rPr>
        <w:t>tre hospitalier de Valenciennes (2011).</w:t>
      </w:r>
    </w:p>
    <w:p w14:paraId="5DADA9D8" w14:textId="77777777" w:rsidR="009A4636" w:rsidRDefault="009A4636" w:rsidP="009A4636">
      <w:pPr>
        <w:jc w:val="both"/>
        <w:rPr>
          <w:rFonts w:ascii="Garamond" w:hAnsi="Garamond"/>
        </w:rPr>
      </w:pPr>
    </w:p>
    <w:p w14:paraId="6A59A4CC"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Pr>
          <w:rFonts w:ascii="Garamond" w:hAnsi="Garamond"/>
          <w:b/>
        </w:rPr>
        <w:t>« </w:t>
      </w:r>
      <w:r w:rsidRPr="003913FC">
        <w:rPr>
          <w:rFonts w:ascii="Garamond" w:hAnsi="Garamond"/>
          <w:b/>
        </w:rPr>
        <w:t>Le secret professionnel dans la pratique d</w:t>
      </w:r>
      <w:r>
        <w:rPr>
          <w:rFonts w:ascii="Garamond" w:hAnsi="Garamond"/>
          <w:b/>
        </w:rPr>
        <w:t>’</w:t>
      </w:r>
      <w:r w:rsidRPr="003913FC">
        <w:rPr>
          <w:rFonts w:ascii="Garamond" w:hAnsi="Garamond"/>
          <w:b/>
        </w:rPr>
        <w:t>un établissement médico-social</w:t>
      </w:r>
      <w:r>
        <w:rPr>
          <w:rFonts w:ascii="Garamond" w:hAnsi="Garamond"/>
          <w:b/>
        </w:rPr>
        <w:t> »</w:t>
      </w:r>
      <w:r>
        <w:rPr>
          <w:rFonts w:ascii="Garamond" w:hAnsi="Garamond"/>
        </w:rPr>
        <w:t xml:space="preserve"> : formation auprès des professionnels </w:t>
      </w:r>
      <w:r w:rsidRPr="003913FC">
        <w:rPr>
          <w:rFonts w:ascii="Garamond" w:hAnsi="Garamond"/>
        </w:rPr>
        <w:t>de l</w:t>
      </w:r>
      <w:r>
        <w:rPr>
          <w:rFonts w:ascii="Garamond" w:hAnsi="Garamond"/>
        </w:rPr>
        <w:t>’</w:t>
      </w:r>
      <w:r w:rsidRPr="003913FC">
        <w:rPr>
          <w:rFonts w:ascii="Garamond" w:hAnsi="Garamond"/>
        </w:rPr>
        <w:t>Institut médico-éducatif de Le Cateau-Cambrésis </w:t>
      </w:r>
      <w:r>
        <w:rPr>
          <w:rFonts w:ascii="Garamond" w:hAnsi="Garamond"/>
        </w:rPr>
        <w:t>(</w:t>
      </w:r>
      <w:r w:rsidRPr="003913FC">
        <w:rPr>
          <w:rFonts w:ascii="Garamond" w:hAnsi="Garamond"/>
        </w:rPr>
        <w:t>2009</w:t>
      </w:r>
      <w:r>
        <w:rPr>
          <w:rFonts w:ascii="Garamond" w:hAnsi="Garamond"/>
        </w:rPr>
        <w:t>-2010).</w:t>
      </w:r>
      <w:r w:rsidRPr="003913FC">
        <w:rPr>
          <w:rFonts w:ascii="Garamond" w:hAnsi="Garamond"/>
        </w:rPr>
        <w:t xml:space="preserve"> </w:t>
      </w:r>
    </w:p>
    <w:p w14:paraId="0C142471" w14:textId="77777777" w:rsidR="009A4636" w:rsidRDefault="009A4636" w:rsidP="009A4636">
      <w:pPr>
        <w:rPr>
          <w:rFonts w:ascii="Garamond" w:hAnsi="Garamond"/>
        </w:rPr>
      </w:pPr>
    </w:p>
    <w:p w14:paraId="7BC6BFF7" w14:textId="77777777" w:rsidR="009A4636" w:rsidRPr="003913FC" w:rsidRDefault="009A4636" w:rsidP="009A4636">
      <w:pPr>
        <w:rPr>
          <w:rFonts w:ascii="Garamond" w:hAnsi="Garamond"/>
        </w:rPr>
      </w:pPr>
    </w:p>
    <w:p w14:paraId="12BF5A6C" w14:textId="77777777" w:rsidR="009A4636" w:rsidRPr="00650AA9"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51FCA618" w14:textId="77777777"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IV.3. Organisation et animation de séminaires</w:t>
      </w:r>
    </w:p>
    <w:p w14:paraId="647CBDC9" w14:textId="77777777" w:rsidR="009A4636" w:rsidRPr="00650AA9"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2089A469" w14:textId="77777777" w:rsidR="009A4636" w:rsidRPr="00297A95" w:rsidRDefault="009A4636" w:rsidP="009A4636">
      <w:pPr>
        <w:rPr>
          <w:rFonts w:ascii="Garamond" w:hAnsi="Garamond"/>
          <w:sz w:val="28"/>
        </w:rPr>
      </w:pPr>
    </w:p>
    <w:p w14:paraId="5B750232" w14:textId="77777777" w:rsidR="009A4636" w:rsidRPr="00B705CC" w:rsidRDefault="009A4636" w:rsidP="009A4636">
      <w:pPr>
        <w:jc w:val="both"/>
        <w:rPr>
          <w:rFonts w:ascii="Garamond" w:hAnsi="Garamond"/>
        </w:rPr>
      </w:pPr>
      <w:r w:rsidRPr="00B705CC">
        <w:rPr>
          <w:rFonts w:ascii="Garamond" w:hAnsi="Garamond"/>
          <w:sz w:val="20"/>
        </w:rPr>
        <w:t>•</w:t>
      </w:r>
      <w:r w:rsidRPr="00B705CC">
        <w:rPr>
          <w:rFonts w:ascii="Garamond" w:hAnsi="Garamond"/>
        </w:rPr>
        <w:t xml:space="preserve"> </w:t>
      </w:r>
      <w:r>
        <w:rPr>
          <w:rFonts w:ascii="Garamond" w:hAnsi="Garamond"/>
          <w:b/>
        </w:rPr>
        <w:t>S</w:t>
      </w:r>
      <w:r w:rsidRPr="00B705CC">
        <w:rPr>
          <w:rFonts w:ascii="Garamond" w:hAnsi="Garamond"/>
          <w:b/>
        </w:rPr>
        <w:t xml:space="preserve">éminaires de </w:t>
      </w:r>
      <w:r>
        <w:rPr>
          <w:rFonts w:ascii="Garamond" w:hAnsi="Garamond"/>
          <w:b/>
        </w:rPr>
        <w:t xml:space="preserve">sensibilisation des étudiants à la </w:t>
      </w:r>
      <w:r w:rsidRPr="00B705CC">
        <w:rPr>
          <w:rFonts w:ascii="Garamond" w:hAnsi="Garamond"/>
          <w:b/>
        </w:rPr>
        <w:t>recherche</w:t>
      </w:r>
      <w:r w:rsidRPr="00B705CC">
        <w:rPr>
          <w:rFonts w:ascii="Garamond" w:hAnsi="Garamond"/>
        </w:rPr>
        <w:t> :</w:t>
      </w:r>
    </w:p>
    <w:p w14:paraId="32E21EE4" w14:textId="7E06B561" w:rsidR="00080B7A" w:rsidRDefault="00080B7A" w:rsidP="00080B7A">
      <w:pPr>
        <w:ind w:firstLine="284"/>
        <w:jc w:val="both"/>
        <w:rPr>
          <w:rFonts w:ascii="Garamond" w:hAnsi="Garamond"/>
          <w:color w:val="000000"/>
        </w:rPr>
      </w:pPr>
      <w:r>
        <w:rPr>
          <w:rFonts w:ascii="Garamond" w:hAnsi="Garamond"/>
          <w:color w:val="000000"/>
        </w:rPr>
        <w:t>- Direction du s</w:t>
      </w:r>
      <w:r w:rsidRPr="00863E4E">
        <w:rPr>
          <w:rFonts w:ascii="Garamond" w:hAnsi="Garamond"/>
          <w:color w:val="000000"/>
        </w:rPr>
        <w:t xml:space="preserve">éminaire </w:t>
      </w:r>
      <w:r w:rsidRPr="00DC2C22">
        <w:rPr>
          <w:rFonts w:ascii="Garamond" w:hAnsi="Garamond"/>
          <w:b/>
          <w:color w:val="000000"/>
        </w:rPr>
        <w:t>« </w:t>
      </w:r>
      <w:r>
        <w:rPr>
          <w:rFonts w:ascii="Garamond" w:hAnsi="Garamond"/>
          <w:b/>
          <w:color w:val="000000"/>
        </w:rPr>
        <w:t>Enfance, familles et vulnérabilités</w:t>
      </w:r>
      <w:r w:rsidRPr="00DC2C22">
        <w:rPr>
          <w:rFonts w:ascii="Garamond" w:hAnsi="Garamond"/>
          <w:b/>
          <w:color w:val="000000"/>
        </w:rPr>
        <w:t> »</w:t>
      </w:r>
      <w:r>
        <w:rPr>
          <w:rFonts w:ascii="Garamond" w:hAnsi="Garamond"/>
          <w:color w:val="000000"/>
        </w:rPr>
        <w:t xml:space="preserve"> en Master 2 Droit de l’enfance et de la famille</w:t>
      </w:r>
      <w:r w:rsidRPr="00863E4E">
        <w:rPr>
          <w:rFonts w:ascii="Garamond" w:hAnsi="Garamond"/>
          <w:color w:val="000000"/>
        </w:rPr>
        <w:t xml:space="preserve">, Faculté de Droit </w:t>
      </w:r>
      <w:r w:rsidRPr="00CD3B68">
        <w:rPr>
          <w:rFonts w:ascii="Garamond" w:hAnsi="Garamond"/>
          <w:color w:val="000000"/>
        </w:rPr>
        <w:t xml:space="preserve">de l’Université Catholique de Lille : encadrement de l’organisation du colloque </w:t>
      </w:r>
      <w:r w:rsidR="005B1C13">
        <w:rPr>
          <w:rFonts w:ascii="Garamond" w:hAnsi="Garamond"/>
          <w:color w:val="000000"/>
        </w:rPr>
        <w:t>annuel des étudiants</w:t>
      </w:r>
      <w:r w:rsidRPr="00CD3B68">
        <w:rPr>
          <w:rFonts w:ascii="Garamond" w:hAnsi="Garamond"/>
          <w:color w:val="000000"/>
        </w:rPr>
        <w:t xml:space="preserve"> (</w:t>
      </w:r>
      <w:r>
        <w:rPr>
          <w:rFonts w:ascii="Garamond" w:hAnsi="Garamond"/>
          <w:color w:val="000000"/>
        </w:rPr>
        <w:t>depuis 2020</w:t>
      </w:r>
      <w:r w:rsidRPr="00CD3B68">
        <w:rPr>
          <w:rFonts w:ascii="Garamond" w:hAnsi="Garamond"/>
          <w:color w:val="000000"/>
        </w:rPr>
        <w:t>) ;</w:t>
      </w:r>
    </w:p>
    <w:p w14:paraId="27C7EBCB" w14:textId="77777777" w:rsidR="00080B7A" w:rsidRPr="00CD3B68" w:rsidRDefault="00080B7A" w:rsidP="00080B7A">
      <w:pPr>
        <w:ind w:firstLine="284"/>
        <w:jc w:val="both"/>
        <w:rPr>
          <w:rFonts w:ascii="Garamond" w:hAnsi="Garamond"/>
          <w:color w:val="000000"/>
        </w:rPr>
      </w:pPr>
      <w:r>
        <w:rPr>
          <w:rFonts w:ascii="Garamond" w:hAnsi="Garamond"/>
          <w:color w:val="000000"/>
        </w:rPr>
        <w:t>- Direction du s</w:t>
      </w:r>
      <w:r w:rsidRPr="00863E4E">
        <w:rPr>
          <w:rFonts w:ascii="Garamond" w:hAnsi="Garamond"/>
          <w:color w:val="000000"/>
        </w:rPr>
        <w:t xml:space="preserve">éminaire </w:t>
      </w:r>
      <w:r w:rsidRPr="00DC2C22">
        <w:rPr>
          <w:rFonts w:ascii="Garamond" w:hAnsi="Garamond"/>
          <w:b/>
          <w:color w:val="000000"/>
        </w:rPr>
        <w:t>« Société et risque pénal »</w:t>
      </w:r>
      <w:r>
        <w:rPr>
          <w:rFonts w:ascii="Garamond" w:hAnsi="Garamond"/>
          <w:color w:val="000000"/>
        </w:rPr>
        <w:t xml:space="preserve"> en </w:t>
      </w:r>
      <w:r w:rsidRPr="00863E4E">
        <w:rPr>
          <w:rFonts w:ascii="Garamond" w:hAnsi="Garamond"/>
          <w:color w:val="000000"/>
        </w:rPr>
        <w:t xml:space="preserve">Master 2 Droit de la matière pénale, Faculté de Droit </w:t>
      </w:r>
      <w:r w:rsidRPr="00CD3B68">
        <w:rPr>
          <w:rFonts w:ascii="Garamond" w:hAnsi="Garamond"/>
          <w:color w:val="000000"/>
        </w:rPr>
        <w:t>de l’Université Catholique de Lille : encadrement de l’organisation du colloque « Procès pénal, médias et opinion</w:t>
      </w:r>
      <w:r w:rsidRPr="00CD3B68">
        <w:rPr>
          <w:rFonts w:ascii="Garamond" w:hAnsi="Garamond"/>
          <w:color w:val="000000"/>
          <w:sz w:val="20"/>
        </w:rPr>
        <w:t xml:space="preserve"> </w:t>
      </w:r>
      <w:r w:rsidRPr="00CD3B68">
        <w:rPr>
          <w:rFonts w:ascii="Garamond" w:hAnsi="Garamond"/>
          <w:color w:val="000000"/>
        </w:rPr>
        <w:t>publique » (2018-2019) ;</w:t>
      </w:r>
    </w:p>
    <w:p w14:paraId="3BAD91DB" w14:textId="77777777" w:rsidR="009A4636" w:rsidRDefault="009A4636" w:rsidP="009A4636">
      <w:pPr>
        <w:ind w:firstLine="284"/>
        <w:jc w:val="both"/>
        <w:rPr>
          <w:rFonts w:ascii="Garamond" w:hAnsi="Garamond"/>
          <w:color w:val="000000"/>
        </w:rPr>
      </w:pPr>
      <w:r>
        <w:rPr>
          <w:rFonts w:ascii="Garamond" w:hAnsi="Garamond"/>
          <w:color w:val="000000"/>
        </w:rPr>
        <w:t>- Direction du s</w:t>
      </w:r>
      <w:r w:rsidRPr="00863E4E">
        <w:rPr>
          <w:rFonts w:ascii="Garamond" w:hAnsi="Garamond"/>
          <w:color w:val="000000"/>
        </w:rPr>
        <w:t xml:space="preserve">éminaire de </w:t>
      </w:r>
      <w:r w:rsidRPr="00DC2C22">
        <w:rPr>
          <w:rFonts w:ascii="Garamond" w:hAnsi="Garamond"/>
          <w:b/>
          <w:color w:val="000000"/>
        </w:rPr>
        <w:t>recherche appliquée en droit pénal</w:t>
      </w:r>
      <w:r>
        <w:rPr>
          <w:rFonts w:ascii="Garamond" w:hAnsi="Garamond"/>
          <w:color w:val="000000"/>
        </w:rPr>
        <w:t> en Master 1 Droit privé et sciences criminelles,</w:t>
      </w:r>
      <w:r w:rsidRPr="00863E4E">
        <w:rPr>
          <w:rFonts w:ascii="Garamond" w:hAnsi="Garamond"/>
          <w:color w:val="000000"/>
        </w:rPr>
        <w:t xml:space="preserve"> Faculté de Droit de l’Université Catholique de Lille</w:t>
      </w:r>
      <w:r>
        <w:rPr>
          <w:rFonts w:ascii="Garamond" w:hAnsi="Garamond"/>
          <w:color w:val="000000"/>
        </w:rPr>
        <w:t> : méthodologie de la recherche et encadrement de mémoires de recherche portant sur « La famille en droit pénal », « L’euthanasie », « Le consentement en droit pénal », « La cybercriminalité », « Les mineurs auteurs d’infractions sexuelles » (2018-2019).</w:t>
      </w:r>
    </w:p>
    <w:p w14:paraId="0CC14080" w14:textId="77777777" w:rsidR="009A4636" w:rsidRDefault="009A4636" w:rsidP="009A4636">
      <w:pPr>
        <w:jc w:val="both"/>
        <w:rPr>
          <w:rFonts w:ascii="Garamond" w:hAnsi="Garamond"/>
          <w:b/>
        </w:rPr>
      </w:pPr>
    </w:p>
    <w:p w14:paraId="6CD41BFB" w14:textId="77777777" w:rsidR="009A4636" w:rsidRDefault="009A4636" w:rsidP="009A4636">
      <w:pPr>
        <w:jc w:val="both"/>
        <w:rPr>
          <w:rFonts w:ascii="Garamond" w:hAnsi="Garamond"/>
          <w:b/>
        </w:rPr>
      </w:pPr>
      <w:r w:rsidRPr="00B705CC">
        <w:rPr>
          <w:rFonts w:ascii="Garamond" w:hAnsi="Garamond"/>
          <w:sz w:val="20"/>
        </w:rPr>
        <w:t>•</w:t>
      </w:r>
      <w:r w:rsidRPr="00863E4E">
        <w:rPr>
          <w:rFonts w:ascii="Garamond" w:hAnsi="Garamond"/>
        </w:rPr>
        <w:t xml:space="preserve"> </w:t>
      </w:r>
      <w:r w:rsidRPr="00863E4E">
        <w:rPr>
          <w:rFonts w:ascii="Garamond" w:hAnsi="Garamond"/>
          <w:b/>
        </w:rPr>
        <w:t>Séminaires</w:t>
      </w:r>
      <w:r>
        <w:rPr>
          <w:rFonts w:ascii="Garamond" w:hAnsi="Garamond"/>
          <w:b/>
        </w:rPr>
        <w:t xml:space="preserve"> « Droit en action » </w:t>
      </w:r>
      <w:r w:rsidRPr="008A7DD4">
        <w:rPr>
          <w:rFonts w:ascii="Garamond" w:hAnsi="Garamond"/>
        </w:rPr>
        <w:t xml:space="preserve">: </w:t>
      </w:r>
    </w:p>
    <w:p w14:paraId="20424FD7" w14:textId="77777777" w:rsidR="008114D1" w:rsidRDefault="008114D1" w:rsidP="008114D1">
      <w:pPr>
        <w:ind w:firstLine="284"/>
        <w:jc w:val="both"/>
        <w:rPr>
          <w:rFonts w:ascii="Garamond" w:hAnsi="Garamond"/>
        </w:rPr>
      </w:pPr>
      <w:r>
        <w:rPr>
          <w:rFonts w:ascii="Garamond" w:hAnsi="Garamond"/>
        </w:rPr>
        <w:t>- Organisation d’</w:t>
      </w:r>
      <w:r w:rsidRPr="008114D1">
        <w:rPr>
          <w:rFonts w:ascii="Garamond" w:hAnsi="Garamond"/>
          <w:b/>
        </w:rPr>
        <w:t xml:space="preserve">audiences </w:t>
      </w:r>
      <w:r w:rsidRPr="00DC2C22">
        <w:rPr>
          <w:rFonts w:ascii="Garamond" w:hAnsi="Garamond"/>
          <w:b/>
        </w:rPr>
        <w:t>simulées</w:t>
      </w:r>
      <w:r>
        <w:rPr>
          <w:rFonts w:ascii="Garamond" w:hAnsi="Garamond"/>
        </w:rPr>
        <w:t> </w:t>
      </w:r>
      <w:r>
        <w:rPr>
          <w:rFonts w:ascii="Garamond" w:hAnsi="Garamond"/>
          <w:b/>
        </w:rPr>
        <w:t xml:space="preserve">devant le juge aux affaires familiales, le juge des enfants et le tribunal pour enfants </w:t>
      </w:r>
      <w:r w:rsidRPr="008114D1">
        <w:rPr>
          <w:rFonts w:ascii="Garamond" w:hAnsi="Garamond"/>
        </w:rPr>
        <w:t>e</w:t>
      </w:r>
      <w:r>
        <w:rPr>
          <w:rFonts w:ascii="Garamond" w:hAnsi="Garamond"/>
        </w:rPr>
        <w:t>n Master 2 Droit de l’enfance et de la famille</w:t>
      </w:r>
      <w:r w:rsidRPr="00863E4E">
        <w:rPr>
          <w:rFonts w:ascii="Garamond" w:hAnsi="Garamond"/>
          <w:color w:val="000000"/>
        </w:rPr>
        <w:t>, Faculté de Droit de l’Université Catholique de Lille</w:t>
      </w:r>
      <w:r>
        <w:rPr>
          <w:rFonts w:ascii="Garamond" w:hAnsi="Garamond"/>
          <w:color w:val="000000"/>
        </w:rPr>
        <w:t xml:space="preserve"> </w:t>
      </w:r>
      <w:r>
        <w:rPr>
          <w:rFonts w:ascii="Garamond" w:hAnsi="Garamond"/>
        </w:rPr>
        <w:t>(depuis 2020) ;</w:t>
      </w:r>
    </w:p>
    <w:p w14:paraId="2AFDB510" w14:textId="77777777" w:rsidR="009A4636" w:rsidRPr="008A7DD4" w:rsidRDefault="009A4636" w:rsidP="009A4636">
      <w:pPr>
        <w:ind w:firstLine="284"/>
        <w:jc w:val="both"/>
        <w:rPr>
          <w:rFonts w:ascii="Garamond" w:hAnsi="Garamond"/>
        </w:rPr>
      </w:pPr>
      <w:r>
        <w:rPr>
          <w:rFonts w:ascii="Garamond" w:hAnsi="Garamond"/>
        </w:rPr>
        <w:t>- Organisation d’</w:t>
      </w:r>
      <w:r>
        <w:rPr>
          <w:rFonts w:ascii="Garamond" w:hAnsi="Garamond"/>
          <w:b/>
        </w:rPr>
        <w:t>a</w:t>
      </w:r>
      <w:r w:rsidRPr="00DC2C22">
        <w:rPr>
          <w:rFonts w:ascii="Garamond" w:hAnsi="Garamond"/>
          <w:b/>
        </w:rPr>
        <w:t>udiences simulées devant le tribunal correctionnel</w:t>
      </w:r>
      <w:r>
        <w:rPr>
          <w:rFonts w:ascii="Garamond" w:hAnsi="Garamond"/>
        </w:rPr>
        <w:t xml:space="preserve"> en Master 2 Droit de la matière pénale</w:t>
      </w:r>
      <w:r w:rsidRPr="00863E4E">
        <w:rPr>
          <w:rFonts w:ascii="Garamond" w:hAnsi="Garamond"/>
          <w:color w:val="000000"/>
        </w:rPr>
        <w:t>, Faculté de Droit de l’Université Catholique de Lille</w:t>
      </w:r>
      <w:r>
        <w:rPr>
          <w:rFonts w:ascii="Garamond" w:hAnsi="Garamond"/>
        </w:rPr>
        <w:t xml:space="preserve"> (2018-2019)</w:t>
      </w:r>
      <w:r w:rsidR="008114D1">
        <w:rPr>
          <w:rFonts w:ascii="Garamond" w:hAnsi="Garamond"/>
        </w:rPr>
        <w:t> ;</w:t>
      </w:r>
    </w:p>
    <w:p w14:paraId="6217E500" w14:textId="77777777" w:rsidR="008114D1" w:rsidRDefault="008114D1" w:rsidP="008114D1">
      <w:pPr>
        <w:ind w:firstLine="284"/>
        <w:jc w:val="both"/>
        <w:rPr>
          <w:rFonts w:ascii="Garamond" w:hAnsi="Garamond"/>
        </w:rPr>
      </w:pPr>
      <w:r>
        <w:rPr>
          <w:rFonts w:ascii="Garamond" w:hAnsi="Garamond"/>
        </w:rPr>
        <w:t xml:space="preserve">- Organisation de </w:t>
      </w:r>
      <w:r>
        <w:rPr>
          <w:rFonts w:ascii="Garamond" w:hAnsi="Garamond"/>
          <w:b/>
        </w:rPr>
        <w:t>m</w:t>
      </w:r>
      <w:r w:rsidRPr="00DC2C22">
        <w:rPr>
          <w:rFonts w:ascii="Garamond" w:hAnsi="Garamond"/>
          <w:b/>
        </w:rPr>
        <w:t>édiations pénales simulées</w:t>
      </w:r>
      <w:r>
        <w:rPr>
          <w:rFonts w:ascii="Garamond" w:hAnsi="Garamond"/>
        </w:rPr>
        <w:t> en Master 2 Droit de la matière pénale</w:t>
      </w:r>
      <w:r w:rsidRPr="00863E4E">
        <w:rPr>
          <w:rFonts w:ascii="Garamond" w:hAnsi="Garamond"/>
          <w:color w:val="000000"/>
        </w:rPr>
        <w:t>, Faculté de Droit de l’Université Catholique de Lille</w:t>
      </w:r>
      <w:r>
        <w:rPr>
          <w:rFonts w:ascii="Garamond" w:hAnsi="Garamond"/>
          <w:color w:val="000000"/>
        </w:rPr>
        <w:t>, avec l’association France victimes</w:t>
      </w:r>
      <w:r>
        <w:rPr>
          <w:rFonts w:ascii="Garamond" w:hAnsi="Garamond"/>
        </w:rPr>
        <w:t xml:space="preserve"> (2018-2019).</w:t>
      </w:r>
    </w:p>
    <w:p w14:paraId="49B92810" w14:textId="77777777" w:rsidR="009A4636" w:rsidRDefault="009A4636" w:rsidP="009A4636">
      <w:pPr>
        <w:jc w:val="both"/>
        <w:rPr>
          <w:rFonts w:ascii="Garamond" w:hAnsi="Garamond"/>
          <w:b/>
        </w:rPr>
      </w:pPr>
    </w:p>
    <w:p w14:paraId="5F42B957" w14:textId="77777777" w:rsidR="009A4636" w:rsidRDefault="009A4636" w:rsidP="009A4636">
      <w:pPr>
        <w:jc w:val="both"/>
        <w:rPr>
          <w:rFonts w:ascii="Garamond" w:hAnsi="Garamond"/>
        </w:rPr>
      </w:pPr>
      <w:r w:rsidRPr="003913FC">
        <w:rPr>
          <w:rFonts w:ascii="Garamond" w:hAnsi="Garamond"/>
          <w:b/>
          <w:sz w:val="20"/>
        </w:rPr>
        <w:t>•</w:t>
      </w:r>
      <w:r>
        <w:rPr>
          <w:rFonts w:ascii="Garamond" w:hAnsi="Garamond"/>
          <w:b/>
        </w:rPr>
        <w:t xml:space="preserve"> Séminaires « Voyage apprenant » </w:t>
      </w:r>
      <w:r w:rsidRPr="008A7DD4">
        <w:rPr>
          <w:rFonts w:ascii="Garamond" w:hAnsi="Garamond"/>
        </w:rPr>
        <w:t xml:space="preserve">: </w:t>
      </w:r>
    </w:p>
    <w:p w14:paraId="1DCD1C0B" w14:textId="77777777" w:rsidR="009A4636" w:rsidRDefault="009A4636" w:rsidP="009A4636">
      <w:pPr>
        <w:ind w:firstLine="284"/>
        <w:jc w:val="both"/>
        <w:rPr>
          <w:rFonts w:ascii="Garamond" w:hAnsi="Garamond"/>
        </w:rPr>
      </w:pPr>
      <w:r>
        <w:rPr>
          <w:rFonts w:ascii="Garamond" w:hAnsi="Garamond"/>
        </w:rPr>
        <w:lastRenderedPageBreak/>
        <w:t xml:space="preserve">- Organisation de visites et conférences à la </w:t>
      </w:r>
      <w:r>
        <w:rPr>
          <w:rFonts w:ascii="Garamond" w:hAnsi="Garamond"/>
          <w:b/>
        </w:rPr>
        <w:t>m</w:t>
      </w:r>
      <w:r w:rsidRPr="00DC2C22">
        <w:rPr>
          <w:rFonts w:ascii="Garamond" w:hAnsi="Garamond"/>
          <w:b/>
        </w:rPr>
        <w:t>aison d’arrêt de Seq</w:t>
      </w:r>
      <w:r>
        <w:rPr>
          <w:rFonts w:ascii="Garamond" w:hAnsi="Garamond"/>
          <w:b/>
        </w:rPr>
        <w:t>ued</w:t>
      </w:r>
      <w:r w:rsidRPr="00DC2C22">
        <w:rPr>
          <w:rFonts w:ascii="Garamond" w:hAnsi="Garamond"/>
          <w:b/>
        </w:rPr>
        <w:t>in</w:t>
      </w:r>
      <w:r>
        <w:rPr>
          <w:rFonts w:ascii="Garamond" w:hAnsi="Garamond"/>
        </w:rPr>
        <w:t xml:space="preserve"> et à l’</w:t>
      </w:r>
      <w:r w:rsidRPr="00DC2C22">
        <w:rPr>
          <w:rFonts w:ascii="Garamond" w:hAnsi="Garamond"/>
          <w:b/>
        </w:rPr>
        <w:t>établissement pénitentiaire pour mineurs de Quiévrechain</w:t>
      </w:r>
      <w:r>
        <w:rPr>
          <w:rFonts w:ascii="Garamond" w:hAnsi="Garamond"/>
        </w:rPr>
        <w:t>, destinées aux étudiants du Master 2 Droit de la matière pénale</w:t>
      </w:r>
      <w:r w:rsidRPr="00863E4E">
        <w:rPr>
          <w:rFonts w:ascii="Garamond" w:hAnsi="Garamond"/>
          <w:color w:val="000000"/>
        </w:rPr>
        <w:t>, Faculté de Droit de l’Université Catholique de Lille</w:t>
      </w:r>
      <w:r>
        <w:rPr>
          <w:rFonts w:ascii="Garamond" w:hAnsi="Garamond"/>
        </w:rPr>
        <w:t xml:space="preserve"> (2018-2019) ;</w:t>
      </w:r>
    </w:p>
    <w:p w14:paraId="60B998E0" w14:textId="77777777" w:rsidR="009A4636" w:rsidRDefault="009A4636" w:rsidP="009A4636">
      <w:pPr>
        <w:ind w:firstLine="284"/>
        <w:jc w:val="both"/>
        <w:rPr>
          <w:rFonts w:ascii="Garamond" w:hAnsi="Garamond"/>
        </w:rPr>
      </w:pPr>
      <w:r>
        <w:rPr>
          <w:rFonts w:ascii="Garamond" w:hAnsi="Garamond"/>
        </w:rPr>
        <w:t xml:space="preserve">- Organisation de visites et conférences à la </w:t>
      </w:r>
      <w:r w:rsidRPr="00DC2C22">
        <w:rPr>
          <w:rFonts w:ascii="Garamond" w:hAnsi="Garamond"/>
          <w:b/>
        </w:rPr>
        <w:t>Cour pénale internationale</w:t>
      </w:r>
      <w:r>
        <w:rPr>
          <w:rFonts w:ascii="Garamond" w:hAnsi="Garamond"/>
        </w:rPr>
        <w:t xml:space="preserve"> et au </w:t>
      </w:r>
      <w:r w:rsidRPr="00DC2C22">
        <w:rPr>
          <w:rFonts w:ascii="Garamond" w:hAnsi="Garamond"/>
          <w:b/>
        </w:rPr>
        <w:t>Tribunal spécial des Nations Unies pour le Liban</w:t>
      </w:r>
      <w:r>
        <w:rPr>
          <w:rFonts w:ascii="Garamond" w:hAnsi="Garamond"/>
        </w:rPr>
        <w:t>, destinées aux étudiants du Master 2 Droit de la matière pénale et du Master 2 Droits de l’homme, sécurité et développement</w:t>
      </w:r>
      <w:r w:rsidRPr="00863E4E">
        <w:rPr>
          <w:rFonts w:ascii="Garamond" w:hAnsi="Garamond"/>
          <w:color w:val="000000"/>
        </w:rPr>
        <w:t>, Faculté de Droit de l’Université Catholique de Lille</w:t>
      </w:r>
      <w:r>
        <w:rPr>
          <w:rFonts w:ascii="Garamond" w:hAnsi="Garamond"/>
        </w:rPr>
        <w:t xml:space="preserve"> (2018-2019).</w:t>
      </w:r>
    </w:p>
    <w:p w14:paraId="4B2AC322" w14:textId="77777777" w:rsidR="009A4636" w:rsidRDefault="009A4636" w:rsidP="009A4636">
      <w:pPr>
        <w:rPr>
          <w:rFonts w:ascii="Garamond" w:hAnsi="Garamond"/>
        </w:rPr>
      </w:pPr>
    </w:p>
    <w:p w14:paraId="428CCF8F" w14:textId="77777777" w:rsidR="009A4636" w:rsidRPr="003913FC" w:rsidRDefault="009A4636" w:rsidP="009A4636">
      <w:pPr>
        <w:rPr>
          <w:rFonts w:ascii="Garamond" w:hAnsi="Garamond"/>
        </w:rPr>
      </w:pPr>
    </w:p>
    <w:p w14:paraId="2F03837B" w14:textId="77777777" w:rsidR="009A4636" w:rsidRPr="00650AA9"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34D7DA0E" w14:textId="77777777" w:rsidR="009A4636"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rPr>
      </w:pPr>
      <w:r>
        <w:rPr>
          <w:rFonts w:ascii="Garamond" w:hAnsi="Garamond"/>
          <w:b/>
          <w:color w:val="323E4F" w:themeColor="text2" w:themeShade="BF"/>
        </w:rPr>
        <w:t>IV.4. Direction de mémoires de recherche et participation à des jurys de soutenance</w:t>
      </w:r>
    </w:p>
    <w:p w14:paraId="57D512CB" w14:textId="77777777" w:rsidR="009A4636" w:rsidRPr="00650AA9" w:rsidRDefault="009A4636" w:rsidP="009A463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Garamond" w:hAnsi="Garamond"/>
          <w:b/>
          <w:color w:val="323E4F" w:themeColor="text2" w:themeShade="BF"/>
          <w:sz w:val="12"/>
        </w:rPr>
      </w:pPr>
    </w:p>
    <w:p w14:paraId="243EC912" w14:textId="77777777" w:rsidR="009A4636" w:rsidRPr="00A005FB" w:rsidRDefault="009A4636" w:rsidP="009A4636">
      <w:pPr>
        <w:rPr>
          <w:rFonts w:ascii="Garamond" w:hAnsi="Garamond"/>
          <w:sz w:val="40"/>
          <w:szCs w:val="40"/>
        </w:rPr>
      </w:pPr>
    </w:p>
    <w:p w14:paraId="17B46A6B"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 xml:space="preserve">IV.4.1. </w:t>
      </w:r>
      <w:r w:rsidRPr="00A005FB">
        <w:rPr>
          <w:rFonts w:ascii="Garamond" w:hAnsi="Garamond"/>
          <w:b/>
          <w:color w:val="323E4F" w:themeColor="text2" w:themeShade="BF"/>
          <w:u w:val="single"/>
        </w:rPr>
        <w:t xml:space="preserve">Direction de mémoires </w:t>
      </w:r>
      <w:r>
        <w:rPr>
          <w:rFonts w:ascii="Garamond" w:hAnsi="Garamond"/>
          <w:b/>
          <w:color w:val="323E4F" w:themeColor="text2" w:themeShade="BF"/>
          <w:u w:val="single"/>
        </w:rPr>
        <w:t xml:space="preserve">de recherche </w:t>
      </w:r>
      <w:r w:rsidRPr="00A005FB">
        <w:rPr>
          <w:rFonts w:ascii="Garamond" w:hAnsi="Garamond"/>
          <w:b/>
          <w:color w:val="323E4F" w:themeColor="text2" w:themeShade="BF"/>
          <w:u w:val="single"/>
        </w:rPr>
        <w:t xml:space="preserve">d’étudiants </w:t>
      </w:r>
    </w:p>
    <w:p w14:paraId="7F634B28" w14:textId="77777777" w:rsidR="009A4636" w:rsidRDefault="009A4636" w:rsidP="009A4636">
      <w:pPr>
        <w:jc w:val="center"/>
        <w:rPr>
          <w:rFonts w:ascii="Garamond" w:hAnsi="Garamond"/>
          <w:b/>
          <w:color w:val="323E4F" w:themeColor="text2" w:themeShade="BF"/>
          <w:u w:val="single"/>
        </w:rPr>
      </w:pPr>
      <w:r w:rsidRPr="00A005FB">
        <w:rPr>
          <w:rFonts w:ascii="Garamond" w:hAnsi="Garamond"/>
          <w:b/>
          <w:color w:val="323E4F" w:themeColor="text2" w:themeShade="BF"/>
          <w:u w:val="single"/>
        </w:rPr>
        <w:t>de Master 2 de la Faculté de Droit de l’Université Catholique de Li</w:t>
      </w:r>
      <w:r>
        <w:rPr>
          <w:rFonts w:ascii="Garamond" w:hAnsi="Garamond"/>
          <w:b/>
          <w:color w:val="323E4F" w:themeColor="text2" w:themeShade="BF"/>
          <w:u w:val="single"/>
        </w:rPr>
        <w:t>lle</w:t>
      </w:r>
    </w:p>
    <w:p w14:paraId="1F4737E4" w14:textId="77777777" w:rsidR="009A4636" w:rsidRPr="00993F24" w:rsidRDefault="009A4636" w:rsidP="009A4636">
      <w:pPr>
        <w:jc w:val="both"/>
        <w:rPr>
          <w:rFonts w:ascii="Garamond" w:hAnsi="Garamond"/>
          <w:b/>
        </w:rPr>
      </w:pPr>
    </w:p>
    <w:p w14:paraId="1D203DF3" w14:textId="2F018D76" w:rsidR="005B1C13" w:rsidRPr="002619D4" w:rsidRDefault="005B1C13" w:rsidP="005B1C13">
      <w:pPr>
        <w:jc w:val="both"/>
        <w:rPr>
          <w:rFonts w:ascii="Garamond" w:hAnsi="Garamond"/>
          <w:color w:val="000000"/>
        </w:rPr>
      </w:pPr>
      <w:r w:rsidRPr="002619D4">
        <w:rPr>
          <w:rFonts w:ascii="Garamond" w:hAnsi="Garamond"/>
          <w:b/>
          <w:sz w:val="20"/>
        </w:rPr>
        <w:t>•</w:t>
      </w:r>
      <w:r w:rsidRPr="002619D4">
        <w:rPr>
          <w:rFonts w:ascii="Garamond" w:hAnsi="Garamond"/>
          <w:b/>
        </w:rPr>
        <w:t xml:space="preserve"> </w:t>
      </w:r>
      <w:r w:rsidRPr="002619D4">
        <w:rPr>
          <w:rFonts w:ascii="Garamond" w:hAnsi="Garamond"/>
          <w:b/>
          <w:color w:val="000000"/>
        </w:rPr>
        <w:t>« Le syndrome d’aliénation parentale »</w:t>
      </w:r>
      <w:r w:rsidRPr="002619D4">
        <w:rPr>
          <w:rFonts w:ascii="Garamond" w:hAnsi="Garamond"/>
          <w:color w:val="000000"/>
        </w:rPr>
        <w:t xml:space="preserve">, </w:t>
      </w:r>
      <w:bookmarkStart w:id="2" w:name="_Hlk61986036"/>
      <w:r w:rsidRPr="002619D4">
        <w:rPr>
          <w:rFonts w:ascii="Garamond" w:hAnsi="Garamond"/>
          <w:color w:val="000000"/>
        </w:rPr>
        <w:t xml:space="preserve">préparé en 2020-2021 par Anne-Charlotte </w:t>
      </w:r>
      <w:r w:rsidRPr="002619D4">
        <w:rPr>
          <w:rFonts w:ascii="Garamond" w:hAnsi="Garamond"/>
          <w:smallCaps/>
          <w:color w:val="000000"/>
        </w:rPr>
        <w:t xml:space="preserve">Soyer </w:t>
      </w:r>
      <w:bookmarkEnd w:id="2"/>
      <w:r w:rsidRPr="002619D4">
        <w:rPr>
          <w:rFonts w:ascii="Garamond" w:hAnsi="Garamond"/>
          <w:color w:val="000000"/>
        </w:rPr>
        <w:t>(Master 2 Droit de l’enfance et de la famille).</w:t>
      </w:r>
    </w:p>
    <w:p w14:paraId="1E51FEBB" w14:textId="77777777" w:rsidR="005B1C13" w:rsidRPr="002619D4" w:rsidRDefault="005B1C13" w:rsidP="005B1C13">
      <w:pPr>
        <w:jc w:val="both"/>
        <w:rPr>
          <w:rFonts w:ascii="Garamond" w:hAnsi="Garamond"/>
          <w:color w:val="000000"/>
        </w:rPr>
      </w:pPr>
    </w:p>
    <w:p w14:paraId="78F55DD4" w14:textId="2F111CCC" w:rsidR="005B1C13" w:rsidRPr="002619D4" w:rsidRDefault="005B1C13" w:rsidP="005B1C13">
      <w:pPr>
        <w:jc w:val="both"/>
        <w:rPr>
          <w:rFonts w:ascii="Garamond" w:hAnsi="Garamond"/>
          <w:color w:val="000000"/>
        </w:rPr>
      </w:pPr>
      <w:r w:rsidRPr="002619D4">
        <w:rPr>
          <w:rFonts w:ascii="Garamond" w:hAnsi="Garamond"/>
          <w:b/>
          <w:sz w:val="20"/>
        </w:rPr>
        <w:t>•</w:t>
      </w:r>
      <w:r w:rsidRPr="002619D4">
        <w:rPr>
          <w:rFonts w:ascii="Garamond" w:hAnsi="Garamond"/>
          <w:b/>
        </w:rPr>
        <w:t xml:space="preserve"> </w:t>
      </w:r>
      <w:r w:rsidRPr="002619D4">
        <w:rPr>
          <w:rFonts w:ascii="Garamond" w:hAnsi="Garamond"/>
          <w:b/>
          <w:color w:val="000000"/>
        </w:rPr>
        <w:t>« </w:t>
      </w:r>
      <w:r w:rsidR="008902A0" w:rsidRPr="002619D4">
        <w:rPr>
          <w:rFonts w:ascii="Garamond" w:hAnsi="Garamond"/>
          <w:b/>
          <w:color w:val="000000"/>
        </w:rPr>
        <w:t xml:space="preserve">La </w:t>
      </w:r>
      <w:r w:rsidR="002619D4" w:rsidRPr="002619D4">
        <w:rPr>
          <w:rFonts w:ascii="Garamond" w:hAnsi="Garamond"/>
          <w:b/>
          <w:color w:val="000000"/>
        </w:rPr>
        <w:t>p</w:t>
      </w:r>
      <w:r w:rsidR="008902A0" w:rsidRPr="002619D4">
        <w:rPr>
          <w:rFonts w:ascii="Garamond" w:hAnsi="Garamond"/>
          <w:b/>
          <w:color w:val="000000"/>
        </w:rPr>
        <w:t>arole de l’enfant dans les décisions le concernant</w:t>
      </w:r>
      <w:r w:rsidRPr="002619D4">
        <w:rPr>
          <w:rFonts w:ascii="Garamond" w:hAnsi="Garamond"/>
          <w:b/>
          <w:color w:val="000000"/>
        </w:rPr>
        <w:t> »</w:t>
      </w:r>
      <w:r w:rsidRPr="002619D4">
        <w:rPr>
          <w:rFonts w:ascii="Garamond" w:hAnsi="Garamond"/>
          <w:color w:val="000000"/>
        </w:rPr>
        <w:t xml:space="preserve">, </w:t>
      </w:r>
      <w:r w:rsidR="008902A0" w:rsidRPr="002619D4">
        <w:rPr>
          <w:rFonts w:ascii="Garamond" w:hAnsi="Garamond"/>
          <w:color w:val="000000"/>
        </w:rPr>
        <w:t xml:space="preserve">préparé en 2020-2021 par Laura </w:t>
      </w:r>
      <w:r w:rsidR="008902A0" w:rsidRPr="002619D4">
        <w:rPr>
          <w:rFonts w:ascii="Garamond" w:hAnsi="Garamond"/>
          <w:smallCaps/>
          <w:color w:val="000000"/>
        </w:rPr>
        <w:t xml:space="preserve">Servant </w:t>
      </w:r>
      <w:r w:rsidRPr="002619D4">
        <w:rPr>
          <w:rFonts w:ascii="Garamond" w:hAnsi="Garamond"/>
          <w:color w:val="000000"/>
        </w:rPr>
        <w:t>(Master 2 Droit de l’enfance et de la famille).</w:t>
      </w:r>
    </w:p>
    <w:p w14:paraId="669B04D5" w14:textId="77777777" w:rsidR="005B1C13" w:rsidRPr="002619D4" w:rsidRDefault="005B1C13" w:rsidP="005B1C13">
      <w:pPr>
        <w:jc w:val="both"/>
        <w:rPr>
          <w:rFonts w:ascii="Garamond" w:hAnsi="Garamond"/>
          <w:color w:val="000000"/>
        </w:rPr>
      </w:pPr>
    </w:p>
    <w:p w14:paraId="781D83F3" w14:textId="36584805" w:rsidR="005B1C13" w:rsidRPr="002619D4" w:rsidRDefault="005B1C13" w:rsidP="005B1C13">
      <w:pPr>
        <w:jc w:val="both"/>
        <w:rPr>
          <w:rFonts w:ascii="Garamond" w:hAnsi="Garamond"/>
          <w:color w:val="000000"/>
        </w:rPr>
      </w:pPr>
      <w:r w:rsidRPr="002619D4">
        <w:rPr>
          <w:rFonts w:ascii="Garamond" w:hAnsi="Garamond"/>
          <w:b/>
          <w:sz w:val="20"/>
        </w:rPr>
        <w:t>•</w:t>
      </w:r>
      <w:r w:rsidRPr="002619D4">
        <w:rPr>
          <w:rFonts w:ascii="Garamond" w:hAnsi="Garamond"/>
          <w:b/>
        </w:rPr>
        <w:t xml:space="preserve"> </w:t>
      </w:r>
      <w:r w:rsidRPr="002619D4">
        <w:rPr>
          <w:rFonts w:ascii="Garamond" w:hAnsi="Garamond"/>
          <w:b/>
          <w:color w:val="000000"/>
        </w:rPr>
        <w:t>« </w:t>
      </w:r>
      <w:r w:rsidR="002619D4" w:rsidRPr="002619D4">
        <w:rPr>
          <w:rFonts w:ascii="Garamond" w:hAnsi="Garamond"/>
          <w:b/>
          <w:color w:val="000000"/>
        </w:rPr>
        <w:t>La sexualité des mineurs</w:t>
      </w:r>
      <w:r w:rsidRPr="002619D4">
        <w:rPr>
          <w:rFonts w:ascii="Garamond" w:hAnsi="Garamond"/>
          <w:b/>
          <w:color w:val="000000"/>
        </w:rPr>
        <w:t> »</w:t>
      </w:r>
      <w:r w:rsidRPr="002619D4">
        <w:rPr>
          <w:rFonts w:ascii="Garamond" w:hAnsi="Garamond"/>
          <w:color w:val="000000"/>
        </w:rPr>
        <w:t xml:space="preserve">, </w:t>
      </w:r>
      <w:r w:rsidR="002619D4" w:rsidRPr="002619D4">
        <w:rPr>
          <w:rFonts w:ascii="Garamond" w:hAnsi="Garamond"/>
          <w:color w:val="000000"/>
        </w:rPr>
        <w:t>préparé en 2020-2021 par Florine F</w:t>
      </w:r>
      <w:r w:rsidR="002619D4" w:rsidRPr="002619D4">
        <w:rPr>
          <w:rFonts w:ascii="Garamond" w:hAnsi="Garamond"/>
          <w:smallCaps/>
          <w:color w:val="000000"/>
        </w:rPr>
        <w:t xml:space="preserve">elot </w:t>
      </w:r>
      <w:r w:rsidRPr="002619D4">
        <w:rPr>
          <w:rFonts w:ascii="Garamond" w:hAnsi="Garamond"/>
          <w:color w:val="000000"/>
        </w:rPr>
        <w:t>(Master 2 Droit de l’enfance et de la famille).</w:t>
      </w:r>
    </w:p>
    <w:p w14:paraId="36BD8A91" w14:textId="77777777" w:rsidR="005B1C13" w:rsidRPr="002619D4" w:rsidRDefault="005B1C13" w:rsidP="005B1C13">
      <w:pPr>
        <w:jc w:val="both"/>
        <w:rPr>
          <w:rFonts w:ascii="Garamond" w:hAnsi="Garamond"/>
          <w:color w:val="000000"/>
        </w:rPr>
      </w:pPr>
    </w:p>
    <w:p w14:paraId="1F5BFDE3" w14:textId="77777777" w:rsidR="005B1C13" w:rsidRDefault="005B1C13" w:rsidP="005B1C13">
      <w:pPr>
        <w:jc w:val="both"/>
        <w:rPr>
          <w:rFonts w:ascii="Garamond" w:hAnsi="Garamond"/>
          <w:color w:val="000000"/>
        </w:rPr>
      </w:pPr>
      <w:r w:rsidRPr="002619D4">
        <w:rPr>
          <w:rFonts w:ascii="Garamond" w:hAnsi="Garamond"/>
          <w:b/>
          <w:sz w:val="20"/>
        </w:rPr>
        <w:t>•</w:t>
      </w:r>
      <w:r w:rsidRPr="002619D4">
        <w:rPr>
          <w:rFonts w:ascii="Garamond" w:hAnsi="Garamond"/>
          <w:b/>
        </w:rPr>
        <w:t xml:space="preserve"> </w:t>
      </w:r>
      <w:r w:rsidRPr="002619D4">
        <w:rPr>
          <w:rFonts w:ascii="Garamond" w:hAnsi="Garamond"/>
          <w:b/>
          <w:color w:val="000000"/>
        </w:rPr>
        <w:t>« Instrumentalisation de l’enfant mineur et convictions philosophiques de ses parents »</w:t>
      </w:r>
      <w:r w:rsidRPr="002619D4">
        <w:rPr>
          <w:rFonts w:ascii="Garamond" w:hAnsi="Garamond"/>
          <w:color w:val="000000"/>
        </w:rPr>
        <w:t>,</w:t>
      </w:r>
      <w:r w:rsidRPr="00771B50">
        <w:rPr>
          <w:rFonts w:ascii="Garamond" w:hAnsi="Garamond"/>
          <w:color w:val="000000"/>
        </w:rPr>
        <w:t xml:space="preserve"> </w:t>
      </w:r>
      <w:r>
        <w:rPr>
          <w:rFonts w:ascii="Garamond" w:hAnsi="Garamond"/>
          <w:color w:val="000000"/>
        </w:rPr>
        <w:t>soutenu en 2019</w:t>
      </w:r>
      <w:r w:rsidRPr="00771B50">
        <w:rPr>
          <w:rFonts w:ascii="Garamond" w:hAnsi="Garamond"/>
          <w:color w:val="000000"/>
        </w:rPr>
        <w:t xml:space="preserve"> par Marion R</w:t>
      </w:r>
      <w:r w:rsidRPr="00771B50">
        <w:rPr>
          <w:rFonts w:ascii="Garamond" w:hAnsi="Garamond"/>
          <w:smallCaps/>
          <w:color w:val="000000"/>
        </w:rPr>
        <w:t>ousseaux</w:t>
      </w:r>
      <w:r w:rsidRPr="00771B50">
        <w:rPr>
          <w:rFonts w:ascii="Garamond" w:hAnsi="Garamond"/>
          <w:color w:val="000000"/>
        </w:rPr>
        <w:t xml:space="preserve"> (Master 2 Droit de la mat</w:t>
      </w:r>
      <w:r>
        <w:rPr>
          <w:rFonts w:ascii="Garamond" w:hAnsi="Garamond"/>
          <w:color w:val="000000"/>
        </w:rPr>
        <w:t>ière pénale).</w:t>
      </w:r>
    </w:p>
    <w:p w14:paraId="1F2A6DE2" w14:textId="77777777" w:rsidR="009A4636" w:rsidRDefault="009A4636" w:rsidP="009A4636">
      <w:pPr>
        <w:jc w:val="both"/>
        <w:rPr>
          <w:rFonts w:ascii="Garamond" w:hAnsi="Garamond"/>
          <w:color w:val="000000"/>
        </w:rPr>
      </w:pPr>
    </w:p>
    <w:p w14:paraId="39C64A59"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771B50">
        <w:rPr>
          <w:rFonts w:ascii="Garamond" w:hAnsi="Garamond"/>
          <w:b/>
          <w:color w:val="000000"/>
        </w:rPr>
        <w:t>« </w:t>
      </w:r>
      <w:r>
        <w:rPr>
          <w:rFonts w:ascii="Garamond" w:hAnsi="Garamond"/>
          <w:b/>
          <w:color w:val="000000"/>
        </w:rPr>
        <w:t xml:space="preserve">Les violences conjugales </w:t>
      </w:r>
      <w:r w:rsidRPr="00771B50">
        <w:rPr>
          <w:rFonts w:ascii="Garamond" w:hAnsi="Garamond"/>
          <w:b/>
          <w:color w:val="000000"/>
        </w:rPr>
        <w:t>»</w:t>
      </w:r>
      <w:r>
        <w:rPr>
          <w:rFonts w:ascii="Garamond" w:hAnsi="Garamond"/>
          <w:color w:val="000000"/>
        </w:rPr>
        <w:t>, rédigé en 2</w:t>
      </w:r>
      <w:r w:rsidRPr="00771B50">
        <w:rPr>
          <w:rFonts w:ascii="Garamond" w:hAnsi="Garamond"/>
          <w:color w:val="000000"/>
        </w:rPr>
        <w:t xml:space="preserve">019 par </w:t>
      </w:r>
      <w:r>
        <w:rPr>
          <w:rFonts w:ascii="Garamond" w:hAnsi="Garamond"/>
          <w:color w:val="000000"/>
        </w:rPr>
        <w:t>Alexandra D</w:t>
      </w:r>
      <w:r w:rsidRPr="00771B50">
        <w:rPr>
          <w:rFonts w:ascii="Garamond" w:hAnsi="Garamond"/>
          <w:smallCaps/>
          <w:color w:val="000000"/>
        </w:rPr>
        <w:t>elarue</w:t>
      </w:r>
      <w:r w:rsidRPr="00771B50">
        <w:rPr>
          <w:rFonts w:ascii="Garamond" w:hAnsi="Garamond"/>
          <w:color w:val="000000"/>
        </w:rPr>
        <w:t xml:space="preserve"> (Master</w:t>
      </w:r>
      <w:r>
        <w:rPr>
          <w:rFonts w:ascii="Garamond" w:hAnsi="Garamond"/>
          <w:color w:val="000000"/>
        </w:rPr>
        <w:t xml:space="preserve"> 2 Droit de la matière pénale).</w:t>
      </w:r>
    </w:p>
    <w:p w14:paraId="071F0A9B" w14:textId="77777777" w:rsidR="009A4636" w:rsidRPr="00771B50" w:rsidRDefault="009A4636" w:rsidP="009A4636">
      <w:pPr>
        <w:jc w:val="both"/>
        <w:rPr>
          <w:rFonts w:ascii="Garamond" w:hAnsi="Garamond"/>
          <w:color w:val="000000"/>
        </w:rPr>
      </w:pPr>
    </w:p>
    <w:p w14:paraId="4CE6A0B8"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771B50">
        <w:rPr>
          <w:rFonts w:ascii="Garamond" w:hAnsi="Garamond"/>
          <w:b/>
          <w:color w:val="000000"/>
        </w:rPr>
        <w:t>« Le mineur et la prostitution »</w:t>
      </w:r>
      <w:r w:rsidRPr="00771B50">
        <w:rPr>
          <w:rFonts w:ascii="Garamond" w:hAnsi="Garamond"/>
          <w:color w:val="000000"/>
        </w:rPr>
        <w:t xml:space="preserve">, </w:t>
      </w:r>
      <w:r>
        <w:rPr>
          <w:rFonts w:ascii="Garamond" w:hAnsi="Garamond"/>
          <w:color w:val="000000"/>
        </w:rPr>
        <w:t xml:space="preserve">rédigé en </w:t>
      </w:r>
      <w:r w:rsidRPr="00771B50">
        <w:rPr>
          <w:rFonts w:ascii="Garamond" w:hAnsi="Garamond"/>
          <w:color w:val="000000"/>
        </w:rPr>
        <w:t>2019 par Elisa D</w:t>
      </w:r>
      <w:r w:rsidRPr="00771B50">
        <w:rPr>
          <w:rFonts w:ascii="Garamond" w:hAnsi="Garamond"/>
          <w:smallCaps/>
          <w:color w:val="000000"/>
        </w:rPr>
        <w:t>eshays</w:t>
      </w:r>
      <w:r w:rsidRPr="00771B50">
        <w:rPr>
          <w:rFonts w:ascii="Garamond" w:hAnsi="Garamond"/>
          <w:color w:val="000000"/>
        </w:rPr>
        <w:t xml:space="preserve"> (Master</w:t>
      </w:r>
      <w:r>
        <w:rPr>
          <w:rFonts w:ascii="Garamond" w:hAnsi="Garamond"/>
          <w:color w:val="000000"/>
        </w:rPr>
        <w:t xml:space="preserve"> 2 Droit de la matière pénale).</w:t>
      </w:r>
    </w:p>
    <w:p w14:paraId="46B08677" w14:textId="77777777" w:rsidR="009A4636" w:rsidRPr="00771B50" w:rsidRDefault="009A4636" w:rsidP="009A4636">
      <w:pPr>
        <w:jc w:val="both"/>
        <w:rPr>
          <w:rFonts w:ascii="Garamond" w:hAnsi="Garamond"/>
          <w:color w:val="000000"/>
        </w:rPr>
      </w:pPr>
    </w:p>
    <w:p w14:paraId="7D2351FA"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771B50">
        <w:rPr>
          <w:rFonts w:ascii="Garamond" w:hAnsi="Garamond"/>
          <w:b/>
          <w:color w:val="000000"/>
        </w:rPr>
        <w:t>« Le discernement en droit pénal des mineurs »</w:t>
      </w:r>
      <w:r w:rsidRPr="00771B50">
        <w:rPr>
          <w:rFonts w:ascii="Garamond" w:hAnsi="Garamond"/>
          <w:color w:val="000000"/>
        </w:rPr>
        <w:t xml:space="preserve">, </w:t>
      </w:r>
      <w:r>
        <w:rPr>
          <w:rFonts w:ascii="Garamond" w:hAnsi="Garamond"/>
          <w:color w:val="000000"/>
        </w:rPr>
        <w:t xml:space="preserve">rédigé en </w:t>
      </w:r>
      <w:r w:rsidRPr="00771B50">
        <w:rPr>
          <w:rFonts w:ascii="Garamond" w:hAnsi="Garamond"/>
          <w:color w:val="000000"/>
        </w:rPr>
        <w:t>2019 par Alice M</w:t>
      </w:r>
      <w:r w:rsidRPr="00771B50">
        <w:rPr>
          <w:rFonts w:ascii="Garamond" w:hAnsi="Garamond"/>
          <w:smallCaps/>
          <w:color w:val="000000"/>
        </w:rPr>
        <w:t>onsaint</w:t>
      </w:r>
      <w:r w:rsidRPr="00771B50">
        <w:rPr>
          <w:rFonts w:ascii="Garamond" w:hAnsi="Garamond"/>
          <w:color w:val="000000"/>
        </w:rPr>
        <w:t xml:space="preserve"> (Master</w:t>
      </w:r>
      <w:r>
        <w:rPr>
          <w:rFonts w:ascii="Garamond" w:hAnsi="Garamond"/>
          <w:color w:val="000000"/>
        </w:rPr>
        <w:t xml:space="preserve"> 2 Droit de la matière pénale).</w:t>
      </w:r>
    </w:p>
    <w:p w14:paraId="4F0CE05A" w14:textId="77777777" w:rsidR="009A4636" w:rsidRPr="00771B50" w:rsidRDefault="009A4636" w:rsidP="009A4636">
      <w:pPr>
        <w:jc w:val="both"/>
        <w:rPr>
          <w:rFonts w:ascii="Garamond" w:hAnsi="Garamond"/>
          <w:color w:val="000000"/>
        </w:rPr>
      </w:pPr>
    </w:p>
    <w:p w14:paraId="3C07B257" w14:textId="77777777" w:rsidR="009A4636" w:rsidRDefault="009A4636" w:rsidP="009A4636">
      <w:pPr>
        <w:jc w:val="both"/>
        <w:rPr>
          <w:rFonts w:ascii="Garamond" w:hAnsi="Garamond"/>
          <w:color w:val="000000"/>
        </w:rPr>
      </w:pPr>
      <w:r w:rsidRPr="003913FC">
        <w:rPr>
          <w:rFonts w:ascii="Garamond" w:hAnsi="Garamond"/>
          <w:b/>
          <w:sz w:val="20"/>
        </w:rPr>
        <w:lastRenderedPageBreak/>
        <w:t>•</w:t>
      </w:r>
      <w:r w:rsidRPr="003913FC">
        <w:rPr>
          <w:rFonts w:ascii="Garamond" w:hAnsi="Garamond"/>
          <w:b/>
        </w:rPr>
        <w:t xml:space="preserve"> </w:t>
      </w:r>
      <w:r w:rsidRPr="00771B50">
        <w:rPr>
          <w:rFonts w:ascii="Garamond" w:hAnsi="Garamond"/>
          <w:b/>
          <w:color w:val="000000"/>
        </w:rPr>
        <w:t>« Les mineurs auteurs d’infractions sexuelles »</w:t>
      </w:r>
      <w:r w:rsidRPr="00771B50">
        <w:rPr>
          <w:rFonts w:ascii="Garamond" w:hAnsi="Garamond"/>
          <w:color w:val="000000"/>
        </w:rPr>
        <w:t xml:space="preserve">, </w:t>
      </w:r>
      <w:r>
        <w:rPr>
          <w:rFonts w:ascii="Garamond" w:hAnsi="Garamond"/>
          <w:color w:val="000000"/>
        </w:rPr>
        <w:t xml:space="preserve">rédigé en </w:t>
      </w:r>
      <w:r w:rsidRPr="00771B50">
        <w:rPr>
          <w:rFonts w:ascii="Garamond" w:hAnsi="Garamond"/>
          <w:color w:val="000000"/>
        </w:rPr>
        <w:t>2019 par Mélissa D</w:t>
      </w:r>
      <w:r w:rsidRPr="00771B50">
        <w:rPr>
          <w:rFonts w:ascii="Garamond" w:hAnsi="Garamond"/>
          <w:smallCaps/>
          <w:color w:val="000000"/>
        </w:rPr>
        <w:t>aubersies</w:t>
      </w:r>
      <w:r w:rsidRPr="00771B50">
        <w:rPr>
          <w:rFonts w:ascii="Garamond" w:hAnsi="Garamond"/>
          <w:color w:val="000000"/>
        </w:rPr>
        <w:t xml:space="preserve"> (Master</w:t>
      </w:r>
      <w:r>
        <w:rPr>
          <w:rFonts w:ascii="Garamond" w:hAnsi="Garamond"/>
          <w:color w:val="000000"/>
        </w:rPr>
        <w:t xml:space="preserve"> 2 Droit de la matière pénale).</w:t>
      </w:r>
    </w:p>
    <w:p w14:paraId="0E517EB0" w14:textId="77777777" w:rsidR="009A4636" w:rsidRPr="00771B50" w:rsidRDefault="009A4636" w:rsidP="009A4636">
      <w:pPr>
        <w:jc w:val="both"/>
        <w:rPr>
          <w:rFonts w:ascii="Garamond" w:hAnsi="Garamond"/>
          <w:color w:val="000000"/>
        </w:rPr>
      </w:pPr>
    </w:p>
    <w:p w14:paraId="6775D990"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87136C">
        <w:rPr>
          <w:rFonts w:ascii="Garamond" w:hAnsi="Garamond"/>
          <w:b/>
          <w:color w:val="000000"/>
        </w:rPr>
        <w:t>« Les sanctions éducatives en droit pénal des mineurs »</w:t>
      </w:r>
      <w:r>
        <w:rPr>
          <w:rFonts w:ascii="Garamond" w:hAnsi="Garamond"/>
          <w:color w:val="000000"/>
        </w:rPr>
        <w:t>, soutenu en 2018 par Charlotte B</w:t>
      </w:r>
      <w:r w:rsidRPr="00FE7A70">
        <w:rPr>
          <w:rFonts w:ascii="Garamond" w:hAnsi="Garamond"/>
          <w:smallCaps/>
          <w:color w:val="000000"/>
        </w:rPr>
        <w:t>oudigou</w:t>
      </w:r>
      <w:r>
        <w:rPr>
          <w:rFonts w:ascii="Garamond" w:hAnsi="Garamond"/>
          <w:smallCaps/>
          <w:color w:val="000000"/>
        </w:rPr>
        <w:t xml:space="preserve"> (</w:t>
      </w:r>
      <w:r>
        <w:rPr>
          <w:rFonts w:ascii="Garamond" w:hAnsi="Garamond"/>
          <w:color w:val="000000"/>
        </w:rPr>
        <w:t>Master 2 Professions juridiques et judiciaires).</w:t>
      </w:r>
    </w:p>
    <w:p w14:paraId="2F2848EC" w14:textId="77777777" w:rsidR="009A4636" w:rsidRDefault="009A4636" w:rsidP="009A4636">
      <w:pPr>
        <w:jc w:val="both"/>
        <w:rPr>
          <w:rFonts w:ascii="Garamond" w:hAnsi="Garamond"/>
          <w:color w:val="000000"/>
        </w:rPr>
      </w:pPr>
    </w:p>
    <w:p w14:paraId="378256E2"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87136C">
        <w:rPr>
          <w:rFonts w:ascii="Garamond" w:hAnsi="Garamond"/>
          <w:b/>
          <w:color w:val="000000"/>
        </w:rPr>
        <w:t>« </w:t>
      </w:r>
      <w:r w:rsidRPr="0087136C">
        <w:rPr>
          <w:rFonts w:ascii="Garamond" w:hAnsi="Garamond" w:cs="Calibri"/>
          <w:b/>
          <w:color w:val="000000"/>
        </w:rPr>
        <w:t xml:space="preserve">La parole de l’enfant dans le procès civil – Enjeux et risques </w:t>
      </w:r>
      <w:r w:rsidRPr="0087136C">
        <w:rPr>
          <w:rFonts w:ascii="Garamond" w:hAnsi="Garamond"/>
          <w:b/>
          <w:color w:val="000000"/>
        </w:rPr>
        <w:t>»</w:t>
      </w:r>
      <w:r w:rsidRPr="00FE7A70">
        <w:rPr>
          <w:rFonts w:ascii="Garamond" w:hAnsi="Garamond"/>
          <w:color w:val="000000"/>
        </w:rPr>
        <w:t>,</w:t>
      </w:r>
      <w:r>
        <w:rPr>
          <w:rFonts w:ascii="Garamond" w:hAnsi="Garamond"/>
          <w:color w:val="000000"/>
        </w:rPr>
        <w:t xml:space="preserve"> soutenu en 2018 par Camille O</w:t>
      </w:r>
      <w:r>
        <w:rPr>
          <w:rFonts w:ascii="Garamond" w:hAnsi="Garamond"/>
          <w:smallCaps/>
          <w:color w:val="000000"/>
        </w:rPr>
        <w:t>ustelandt</w:t>
      </w:r>
      <w:r>
        <w:rPr>
          <w:rFonts w:ascii="Garamond" w:hAnsi="Garamond"/>
          <w:color w:val="000000"/>
        </w:rPr>
        <w:t xml:space="preserve"> (Master 2 Professions juridiques et judiciaires), 2</w:t>
      </w:r>
      <w:r w:rsidRPr="00D06284">
        <w:rPr>
          <w:rFonts w:ascii="Garamond" w:hAnsi="Garamond"/>
          <w:color w:val="000000"/>
          <w:vertAlign w:val="superscript"/>
        </w:rPr>
        <w:t>ème</w:t>
      </w:r>
      <w:r>
        <w:rPr>
          <w:rFonts w:ascii="Garamond" w:hAnsi="Garamond"/>
          <w:color w:val="000000"/>
        </w:rPr>
        <w:t xml:space="preserve"> prix du mémoire C3RD 2019.</w:t>
      </w:r>
    </w:p>
    <w:p w14:paraId="1E4BEB14" w14:textId="77777777" w:rsidR="009A4636" w:rsidRDefault="009A4636" w:rsidP="009A4636">
      <w:pPr>
        <w:jc w:val="both"/>
        <w:rPr>
          <w:rFonts w:ascii="Garamond" w:hAnsi="Garamond"/>
          <w:color w:val="000000"/>
        </w:rPr>
      </w:pPr>
    </w:p>
    <w:p w14:paraId="618622F9"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87136C">
        <w:rPr>
          <w:rFonts w:ascii="Garamond" w:hAnsi="Garamond"/>
          <w:b/>
          <w:color w:val="000000"/>
        </w:rPr>
        <w:t>« </w:t>
      </w:r>
      <w:r w:rsidRPr="0087136C">
        <w:rPr>
          <w:rFonts w:ascii="Garamond" w:hAnsi="Garamond" w:cs="Calibri"/>
          <w:b/>
          <w:color w:val="000000"/>
        </w:rPr>
        <w:t xml:space="preserve">La place de l’intérêt supérieur de l’enfant dans l’établissement de sa filiation </w:t>
      </w:r>
      <w:r w:rsidRPr="0087136C">
        <w:rPr>
          <w:rFonts w:ascii="Garamond" w:hAnsi="Garamond"/>
          <w:b/>
          <w:color w:val="000000"/>
        </w:rPr>
        <w:t>»</w:t>
      </w:r>
      <w:r w:rsidRPr="00FE7A70">
        <w:rPr>
          <w:rFonts w:ascii="Garamond" w:hAnsi="Garamond"/>
          <w:color w:val="000000"/>
        </w:rPr>
        <w:t>,</w:t>
      </w:r>
      <w:r>
        <w:rPr>
          <w:rFonts w:ascii="Garamond" w:hAnsi="Garamond"/>
          <w:color w:val="000000"/>
        </w:rPr>
        <w:t xml:space="preserve"> soutenu en 2018 par Annabelle O</w:t>
      </w:r>
      <w:r w:rsidRPr="00FE7A70">
        <w:rPr>
          <w:rFonts w:ascii="Garamond" w:hAnsi="Garamond"/>
          <w:smallCaps/>
          <w:color w:val="000000"/>
        </w:rPr>
        <w:t>bry</w:t>
      </w:r>
      <w:r>
        <w:rPr>
          <w:rFonts w:ascii="Garamond" w:hAnsi="Garamond"/>
          <w:smallCaps/>
          <w:color w:val="000000"/>
        </w:rPr>
        <w:t xml:space="preserve"> (</w:t>
      </w:r>
      <w:r>
        <w:rPr>
          <w:rFonts w:ascii="Garamond" w:hAnsi="Garamond"/>
          <w:color w:val="000000"/>
        </w:rPr>
        <w:t>Master 2 Professions juridiques et judiciaires).</w:t>
      </w:r>
    </w:p>
    <w:p w14:paraId="71F899F3" w14:textId="77777777" w:rsidR="009A4636" w:rsidRDefault="009A4636" w:rsidP="009A4636">
      <w:pPr>
        <w:jc w:val="both"/>
        <w:rPr>
          <w:rFonts w:ascii="Garamond" w:hAnsi="Garamond"/>
          <w:color w:val="000000"/>
        </w:rPr>
      </w:pPr>
    </w:p>
    <w:p w14:paraId="6936E3E7"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87136C">
        <w:rPr>
          <w:rFonts w:ascii="Garamond" w:hAnsi="Garamond"/>
          <w:b/>
        </w:rPr>
        <w:t>« La gestation pour le compte d’autrui et l’intérêt supérieur de l’enfant au regard de la jurisprudence de la Cour européenne des droits de l’Homme »</w:t>
      </w:r>
      <w:r w:rsidRPr="007C004C">
        <w:rPr>
          <w:rFonts w:ascii="Garamond" w:hAnsi="Garamond"/>
          <w:color w:val="000000"/>
        </w:rPr>
        <w:t xml:space="preserve">, </w:t>
      </w:r>
      <w:r>
        <w:rPr>
          <w:rFonts w:ascii="Garamond" w:hAnsi="Garamond"/>
          <w:color w:val="000000"/>
        </w:rPr>
        <w:t>soutenu en 2017 par Aline O</w:t>
      </w:r>
      <w:r w:rsidRPr="00557757">
        <w:rPr>
          <w:rFonts w:ascii="Garamond" w:hAnsi="Garamond"/>
          <w:smallCaps/>
          <w:color w:val="000000"/>
        </w:rPr>
        <w:t>bjoit</w:t>
      </w:r>
      <w:r>
        <w:rPr>
          <w:rFonts w:ascii="Garamond" w:hAnsi="Garamond"/>
          <w:color w:val="000000"/>
        </w:rPr>
        <w:t xml:space="preserve"> (Master 2 Professions juridiques et judiciaires).</w:t>
      </w:r>
    </w:p>
    <w:p w14:paraId="79D21305" w14:textId="77777777" w:rsidR="009A4636" w:rsidRDefault="009A4636" w:rsidP="009A4636">
      <w:pPr>
        <w:jc w:val="both"/>
        <w:rPr>
          <w:rFonts w:ascii="Garamond" w:hAnsi="Garamond"/>
          <w:color w:val="000000"/>
        </w:rPr>
      </w:pPr>
    </w:p>
    <w:p w14:paraId="0B309B8F"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87136C">
        <w:rPr>
          <w:rFonts w:ascii="Garamond" w:hAnsi="Garamond"/>
          <w:b/>
          <w:color w:val="000000"/>
        </w:rPr>
        <w:t>« La réforme du divorce par consentement mutuel et l’intérêt de l’enfant »</w:t>
      </w:r>
      <w:r>
        <w:rPr>
          <w:rFonts w:ascii="Garamond" w:hAnsi="Garamond"/>
          <w:color w:val="000000"/>
        </w:rPr>
        <w:t xml:space="preserve">, soutenu en 2017 par Alice </w:t>
      </w:r>
      <w:r w:rsidRPr="006960E3">
        <w:rPr>
          <w:rFonts w:ascii="Garamond" w:hAnsi="Garamond"/>
          <w:smallCaps/>
          <w:color w:val="000000"/>
        </w:rPr>
        <w:t>Cornille</w:t>
      </w:r>
      <w:r>
        <w:rPr>
          <w:rFonts w:ascii="Garamond" w:hAnsi="Garamond"/>
          <w:smallCaps/>
          <w:color w:val="000000"/>
        </w:rPr>
        <w:t xml:space="preserve"> (</w:t>
      </w:r>
      <w:r>
        <w:rPr>
          <w:rFonts w:ascii="Garamond" w:hAnsi="Garamond"/>
          <w:color w:val="000000"/>
        </w:rPr>
        <w:t>Master 2 Professions juridiques et judiciaires).</w:t>
      </w:r>
    </w:p>
    <w:p w14:paraId="62CC706C" w14:textId="77777777" w:rsidR="009A4636" w:rsidRDefault="009A4636" w:rsidP="009A4636">
      <w:pPr>
        <w:jc w:val="both"/>
        <w:rPr>
          <w:rFonts w:ascii="Garamond" w:hAnsi="Garamond"/>
          <w:color w:val="000000"/>
        </w:rPr>
      </w:pPr>
    </w:p>
    <w:p w14:paraId="5801D745" w14:textId="77777777" w:rsidR="009A4636" w:rsidRDefault="009A4636" w:rsidP="009A4636">
      <w:pPr>
        <w:jc w:val="both"/>
        <w:rPr>
          <w:rFonts w:ascii="Garamond" w:hAnsi="Garamond"/>
        </w:rPr>
      </w:pPr>
      <w:r w:rsidRPr="003913FC">
        <w:rPr>
          <w:rFonts w:ascii="Garamond" w:hAnsi="Garamond"/>
          <w:b/>
          <w:sz w:val="20"/>
        </w:rPr>
        <w:t>•</w:t>
      </w:r>
      <w:r w:rsidRPr="003913FC">
        <w:rPr>
          <w:rFonts w:ascii="Garamond" w:hAnsi="Garamond"/>
          <w:b/>
        </w:rPr>
        <w:t xml:space="preserve"> </w:t>
      </w:r>
      <w:r w:rsidRPr="0087136C">
        <w:rPr>
          <w:rFonts w:ascii="Garamond" w:hAnsi="Garamond"/>
          <w:b/>
        </w:rPr>
        <w:t>« La prohibition de la privation de liberté des mineurs non accompagnés par le droit international et européen des droits de l’Homme</w:t>
      </w:r>
      <w:r>
        <w:rPr>
          <w:rFonts w:ascii="Garamond" w:hAnsi="Garamond"/>
          <w:b/>
        </w:rPr>
        <w:t xml:space="preserve"> </w:t>
      </w:r>
      <w:r w:rsidRPr="0087136C">
        <w:rPr>
          <w:rFonts w:ascii="Garamond" w:hAnsi="Garamond"/>
          <w:b/>
        </w:rPr>
        <w:t>»</w:t>
      </w:r>
      <w:r>
        <w:rPr>
          <w:rFonts w:ascii="Garamond" w:hAnsi="Garamond"/>
        </w:rPr>
        <w:t xml:space="preserve">, </w:t>
      </w:r>
      <w:r>
        <w:rPr>
          <w:rFonts w:ascii="Garamond" w:hAnsi="Garamond"/>
          <w:color w:val="000000"/>
        </w:rPr>
        <w:t>soutenu</w:t>
      </w:r>
      <w:r>
        <w:rPr>
          <w:rFonts w:ascii="Garamond" w:hAnsi="Garamond"/>
        </w:rPr>
        <w:t xml:space="preserve"> en 2017 par</w:t>
      </w:r>
      <w:r w:rsidRPr="005A22E0">
        <w:rPr>
          <w:rFonts w:ascii="Garamond" w:hAnsi="Garamond"/>
        </w:rPr>
        <w:t xml:space="preserve"> Léa J</w:t>
      </w:r>
      <w:r w:rsidRPr="00557757">
        <w:rPr>
          <w:rFonts w:ascii="Garamond" w:hAnsi="Garamond"/>
          <w:smallCaps/>
        </w:rPr>
        <w:t>ardin</w:t>
      </w:r>
      <w:r>
        <w:rPr>
          <w:rFonts w:ascii="Garamond" w:hAnsi="Garamond"/>
          <w:smallCaps/>
        </w:rPr>
        <w:t xml:space="preserve"> (</w:t>
      </w:r>
      <w:r w:rsidRPr="005A22E0">
        <w:rPr>
          <w:rFonts w:ascii="Garamond" w:hAnsi="Garamond"/>
        </w:rPr>
        <w:t>Master 2 Droits de l’H</w:t>
      </w:r>
      <w:r>
        <w:rPr>
          <w:rFonts w:ascii="Garamond" w:hAnsi="Garamond"/>
        </w:rPr>
        <w:t>omme, sécurité et développement).</w:t>
      </w:r>
    </w:p>
    <w:p w14:paraId="59AC4B74" w14:textId="77777777" w:rsidR="009A4636" w:rsidRDefault="009A4636" w:rsidP="009A4636">
      <w:pPr>
        <w:jc w:val="both"/>
        <w:rPr>
          <w:rFonts w:ascii="Garamond" w:hAnsi="Garamond"/>
          <w:color w:val="000000"/>
        </w:rPr>
      </w:pPr>
    </w:p>
    <w:p w14:paraId="41D795BB"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87136C">
        <w:rPr>
          <w:rFonts w:ascii="Garamond" w:hAnsi="Garamond" w:cs="Calibri"/>
          <w:b/>
        </w:rPr>
        <w:t>« Le troisième protocole facultatif à la Convention internationale des droits de l’enfant établissant une procédure de présentation de communications individuelles</w:t>
      </w:r>
      <w:r>
        <w:rPr>
          <w:rFonts w:ascii="Garamond" w:hAnsi="Garamond" w:cs="Calibri"/>
          <w:b/>
        </w:rPr>
        <w:t xml:space="preserve"> </w:t>
      </w:r>
      <w:r w:rsidRPr="0087136C">
        <w:rPr>
          <w:rFonts w:ascii="Garamond" w:hAnsi="Garamond" w:cs="Calibri"/>
          <w:b/>
        </w:rPr>
        <w:t>»</w:t>
      </w:r>
      <w:r>
        <w:rPr>
          <w:rFonts w:ascii="Garamond" w:hAnsi="Garamond" w:cs="Calibri"/>
        </w:rPr>
        <w:t xml:space="preserve">, </w:t>
      </w:r>
      <w:r>
        <w:rPr>
          <w:rFonts w:ascii="Garamond" w:hAnsi="Garamond"/>
          <w:color w:val="000000"/>
        </w:rPr>
        <w:t>soutenu</w:t>
      </w:r>
      <w:r>
        <w:rPr>
          <w:rFonts w:ascii="Garamond" w:hAnsi="Garamond" w:cs="Calibri"/>
        </w:rPr>
        <w:t xml:space="preserve"> en 2014 par Pierre-Yves R</w:t>
      </w:r>
      <w:r w:rsidRPr="006960E3">
        <w:rPr>
          <w:rFonts w:ascii="Garamond" w:hAnsi="Garamond" w:cs="Calibri"/>
          <w:smallCaps/>
        </w:rPr>
        <w:t>osset</w:t>
      </w:r>
      <w:r>
        <w:rPr>
          <w:rFonts w:ascii="Garamond" w:hAnsi="Garamond" w:cs="Calibri"/>
          <w:smallCaps/>
        </w:rPr>
        <w:t xml:space="preserve"> (</w:t>
      </w:r>
      <w:r w:rsidRPr="005A22E0">
        <w:rPr>
          <w:rFonts w:ascii="Garamond" w:hAnsi="Garamond"/>
        </w:rPr>
        <w:t>Master 2 Droits de l’H</w:t>
      </w:r>
      <w:r>
        <w:rPr>
          <w:rFonts w:ascii="Garamond" w:hAnsi="Garamond"/>
        </w:rPr>
        <w:t>omme, sécurité et développement)</w:t>
      </w:r>
      <w:r>
        <w:rPr>
          <w:rFonts w:ascii="Garamond" w:hAnsi="Garamond"/>
          <w:color w:val="000000"/>
        </w:rPr>
        <w:t>.</w:t>
      </w:r>
    </w:p>
    <w:p w14:paraId="0697F2B1" w14:textId="77777777" w:rsidR="009A4636" w:rsidRDefault="009A4636" w:rsidP="009A4636">
      <w:pPr>
        <w:jc w:val="both"/>
        <w:rPr>
          <w:rFonts w:ascii="Garamond" w:hAnsi="Garamond"/>
        </w:rPr>
      </w:pPr>
    </w:p>
    <w:p w14:paraId="0E4615EB"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87136C">
        <w:rPr>
          <w:rFonts w:ascii="Garamond" w:hAnsi="Garamond"/>
          <w:b/>
        </w:rPr>
        <w:t>« La parole de l’enfant en justice »</w:t>
      </w:r>
      <w:r>
        <w:rPr>
          <w:rFonts w:ascii="Garamond" w:hAnsi="Garamond"/>
        </w:rPr>
        <w:t xml:space="preserve">, </w:t>
      </w:r>
      <w:r>
        <w:rPr>
          <w:rFonts w:ascii="Garamond" w:hAnsi="Garamond"/>
          <w:color w:val="000000"/>
        </w:rPr>
        <w:t>soutenu</w:t>
      </w:r>
      <w:r>
        <w:rPr>
          <w:rFonts w:ascii="Garamond" w:hAnsi="Garamond"/>
        </w:rPr>
        <w:t xml:space="preserve"> en 2014 par Marine </w:t>
      </w:r>
      <w:r w:rsidRPr="006960E3">
        <w:rPr>
          <w:rFonts w:ascii="Garamond" w:hAnsi="Garamond"/>
          <w:smallCaps/>
        </w:rPr>
        <w:t>Fairier</w:t>
      </w:r>
      <w:r>
        <w:rPr>
          <w:rFonts w:ascii="Garamond" w:hAnsi="Garamond"/>
          <w:smallCaps/>
        </w:rPr>
        <w:t xml:space="preserve"> (</w:t>
      </w:r>
      <w:r>
        <w:rPr>
          <w:rFonts w:ascii="Garamond" w:hAnsi="Garamond"/>
        </w:rPr>
        <w:t>Master 2 Droit de la matière pénale)</w:t>
      </w:r>
      <w:r>
        <w:rPr>
          <w:rFonts w:ascii="Garamond" w:hAnsi="Garamond"/>
          <w:color w:val="000000"/>
        </w:rPr>
        <w:t>.</w:t>
      </w:r>
    </w:p>
    <w:p w14:paraId="31C392E4" w14:textId="77777777" w:rsidR="009A4636" w:rsidRDefault="009A4636" w:rsidP="009A4636">
      <w:pPr>
        <w:ind w:firstLine="284"/>
        <w:jc w:val="both"/>
        <w:rPr>
          <w:rFonts w:ascii="Garamond" w:hAnsi="Garamond"/>
        </w:rPr>
      </w:pPr>
    </w:p>
    <w:p w14:paraId="36E70959" w14:textId="77777777" w:rsidR="009A4636" w:rsidRDefault="009A4636" w:rsidP="009A4636">
      <w:pPr>
        <w:ind w:firstLine="284"/>
        <w:jc w:val="both"/>
        <w:rPr>
          <w:rFonts w:ascii="Garamond" w:hAnsi="Garamond"/>
        </w:rPr>
      </w:pPr>
    </w:p>
    <w:p w14:paraId="585E70F9" w14:textId="77777777" w:rsidR="009A4636" w:rsidRDefault="009A4636" w:rsidP="009A4636">
      <w:pPr>
        <w:jc w:val="center"/>
        <w:rPr>
          <w:rFonts w:ascii="Garamond" w:hAnsi="Garamond"/>
          <w:b/>
          <w:color w:val="323E4F" w:themeColor="text2" w:themeShade="BF"/>
          <w:u w:val="single"/>
        </w:rPr>
      </w:pPr>
      <w:r>
        <w:rPr>
          <w:rFonts w:ascii="Garamond" w:hAnsi="Garamond"/>
          <w:b/>
          <w:color w:val="323E4F" w:themeColor="text2" w:themeShade="BF"/>
          <w:u w:val="single"/>
        </w:rPr>
        <w:t xml:space="preserve">IV.4.2. Participation à des jurys de soutenance de </w:t>
      </w:r>
      <w:r w:rsidRPr="00A005FB">
        <w:rPr>
          <w:rFonts w:ascii="Garamond" w:hAnsi="Garamond"/>
          <w:b/>
          <w:color w:val="323E4F" w:themeColor="text2" w:themeShade="BF"/>
          <w:u w:val="single"/>
        </w:rPr>
        <w:t xml:space="preserve">mémoires </w:t>
      </w:r>
      <w:r>
        <w:rPr>
          <w:rFonts w:ascii="Garamond" w:hAnsi="Garamond"/>
          <w:b/>
          <w:color w:val="323E4F" w:themeColor="text2" w:themeShade="BF"/>
          <w:u w:val="single"/>
        </w:rPr>
        <w:t xml:space="preserve">de recherche </w:t>
      </w:r>
    </w:p>
    <w:p w14:paraId="3A20F1E6" w14:textId="77777777" w:rsidR="009A4636" w:rsidRDefault="009A4636" w:rsidP="009A4636">
      <w:pPr>
        <w:jc w:val="center"/>
        <w:rPr>
          <w:rFonts w:ascii="Garamond" w:hAnsi="Garamond"/>
          <w:b/>
          <w:color w:val="323E4F" w:themeColor="text2" w:themeShade="BF"/>
          <w:u w:val="single"/>
        </w:rPr>
      </w:pPr>
      <w:r w:rsidRPr="00A005FB">
        <w:rPr>
          <w:rFonts w:ascii="Garamond" w:hAnsi="Garamond"/>
          <w:b/>
          <w:color w:val="323E4F" w:themeColor="text2" w:themeShade="BF"/>
          <w:u w:val="single"/>
        </w:rPr>
        <w:t>d’étudiants de Master 2 de la Faculté de Droit de l’Université Catholique de Li</w:t>
      </w:r>
      <w:r>
        <w:rPr>
          <w:rFonts w:ascii="Garamond" w:hAnsi="Garamond"/>
          <w:b/>
          <w:color w:val="323E4F" w:themeColor="text2" w:themeShade="BF"/>
          <w:u w:val="single"/>
        </w:rPr>
        <w:t>lle</w:t>
      </w:r>
    </w:p>
    <w:p w14:paraId="1CECDE8C" w14:textId="77777777" w:rsidR="009A4636" w:rsidRDefault="009A4636" w:rsidP="009A4636">
      <w:pPr>
        <w:jc w:val="both"/>
        <w:rPr>
          <w:rFonts w:ascii="Garamond" w:hAnsi="Garamond"/>
          <w:color w:val="000000"/>
        </w:rPr>
      </w:pPr>
    </w:p>
    <w:p w14:paraId="46225A1B" w14:textId="612811B5" w:rsidR="009A4636" w:rsidRDefault="009A4636" w:rsidP="009A4636">
      <w:pPr>
        <w:jc w:val="both"/>
        <w:rPr>
          <w:rFonts w:ascii="Garamond" w:hAnsi="Garamond"/>
          <w:smallCaps/>
          <w:color w:val="000000"/>
        </w:rPr>
      </w:pPr>
      <w:r w:rsidRPr="003913FC">
        <w:rPr>
          <w:rFonts w:ascii="Garamond" w:hAnsi="Garamond"/>
          <w:b/>
          <w:sz w:val="20"/>
        </w:rPr>
        <w:t>•</w:t>
      </w:r>
      <w:r w:rsidRPr="003913FC">
        <w:rPr>
          <w:rFonts w:ascii="Garamond" w:hAnsi="Garamond"/>
          <w:b/>
        </w:rPr>
        <w:t xml:space="preserve"> </w:t>
      </w:r>
      <w:r w:rsidRPr="00D14A53">
        <w:rPr>
          <w:rFonts w:ascii="Garamond" w:hAnsi="Garamond"/>
          <w:b/>
          <w:color w:val="000000"/>
        </w:rPr>
        <w:t>« </w:t>
      </w:r>
      <w:r w:rsidRPr="00D14A53">
        <w:rPr>
          <w:rFonts w:ascii="Garamond" w:hAnsi="Garamond"/>
          <w:b/>
        </w:rPr>
        <w:t>La parole de l’enfant dans le cadre de la procédure de séparation de ses parents</w:t>
      </w:r>
      <w:r w:rsidRPr="00D14A53">
        <w:rPr>
          <w:rFonts w:ascii="Garamond" w:hAnsi="Garamond" w:cs="Calibri"/>
          <w:b/>
          <w:color w:val="000000"/>
        </w:rPr>
        <w:t xml:space="preserve"> </w:t>
      </w:r>
      <w:r w:rsidRPr="00D14A53">
        <w:rPr>
          <w:rFonts w:ascii="Garamond" w:hAnsi="Garamond"/>
          <w:b/>
          <w:color w:val="000000"/>
        </w:rPr>
        <w:t>»</w:t>
      </w:r>
      <w:r w:rsidRPr="00D14A53">
        <w:rPr>
          <w:rFonts w:ascii="Garamond" w:hAnsi="Garamond"/>
          <w:color w:val="000000"/>
        </w:rPr>
        <w:t xml:space="preserve">, soutenu en 2019 par Philippine </w:t>
      </w:r>
      <w:r w:rsidRPr="00D14A53">
        <w:rPr>
          <w:rFonts w:ascii="Garamond" w:hAnsi="Garamond"/>
          <w:smallCaps/>
          <w:color w:val="000000"/>
        </w:rPr>
        <w:t>Wattez-Bouquet</w:t>
      </w:r>
      <w:r w:rsidRPr="00D14A53">
        <w:rPr>
          <w:rFonts w:ascii="Garamond" w:hAnsi="Garamond"/>
          <w:color w:val="000000"/>
        </w:rPr>
        <w:t xml:space="preserve"> (Master 2 Professions juridiques et judiciaires), dir. Caroline V</w:t>
      </w:r>
      <w:r w:rsidRPr="00D14A53">
        <w:rPr>
          <w:rFonts w:ascii="Garamond" w:hAnsi="Garamond"/>
          <w:smallCaps/>
          <w:color w:val="000000"/>
        </w:rPr>
        <w:t>endeville</w:t>
      </w:r>
      <w:r>
        <w:rPr>
          <w:rFonts w:ascii="Garamond" w:hAnsi="Garamond"/>
          <w:smallCaps/>
          <w:color w:val="000000"/>
        </w:rPr>
        <w:t>.</w:t>
      </w:r>
    </w:p>
    <w:p w14:paraId="593C2851" w14:textId="73E383EA" w:rsidR="00AA32E9" w:rsidRDefault="00AA32E9" w:rsidP="009A4636">
      <w:pPr>
        <w:jc w:val="both"/>
        <w:rPr>
          <w:rFonts w:ascii="Garamond" w:hAnsi="Garamond"/>
          <w:smallCaps/>
          <w:color w:val="000000"/>
        </w:rPr>
      </w:pPr>
    </w:p>
    <w:p w14:paraId="6C29FA88" w14:textId="6ED9273E" w:rsidR="00AA32E9" w:rsidRDefault="00AA32E9" w:rsidP="00AA32E9">
      <w:pPr>
        <w:jc w:val="both"/>
        <w:rPr>
          <w:rFonts w:ascii="Garamond" w:hAnsi="Garamond"/>
          <w:smallCaps/>
          <w:color w:val="000000"/>
        </w:rPr>
      </w:pPr>
      <w:r w:rsidRPr="003913FC">
        <w:rPr>
          <w:rFonts w:ascii="Garamond" w:hAnsi="Garamond"/>
          <w:b/>
          <w:sz w:val="20"/>
        </w:rPr>
        <w:t>•</w:t>
      </w:r>
      <w:r w:rsidRPr="003913FC">
        <w:rPr>
          <w:rFonts w:ascii="Garamond" w:hAnsi="Garamond"/>
          <w:b/>
        </w:rPr>
        <w:t xml:space="preserve"> </w:t>
      </w:r>
      <w:r w:rsidRPr="00D14A53">
        <w:rPr>
          <w:rFonts w:ascii="Garamond" w:hAnsi="Garamond"/>
          <w:b/>
          <w:color w:val="000000"/>
        </w:rPr>
        <w:t>« </w:t>
      </w:r>
      <w:r w:rsidRPr="00D14A53">
        <w:rPr>
          <w:rFonts w:ascii="Garamond" w:hAnsi="Garamond"/>
          <w:b/>
        </w:rPr>
        <w:t>L</w:t>
      </w:r>
      <w:r>
        <w:rPr>
          <w:rFonts w:ascii="Garamond" w:hAnsi="Garamond"/>
          <w:b/>
        </w:rPr>
        <w:t>’enfant victime dans le procès pénal »</w:t>
      </w:r>
      <w:r w:rsidRPr="00D14A53">
        <w:rPr>
          <w:rFonts w:ascii="Garamond" w:hAnsi="Garamond"/>
          <w:color w:val="000000"/>
        </w:rPr>
        <w:t>, soutenu en 201</w:t>
      </w:r>
      <w:r>
        <w:rPr>
          <w:rFonts w:ascii="Garamond" w:hAnsi="Garamond"/>
          <w:color w:val="000000"/>
        </w:rPr>
        <w:t>6</w:t>
      </w:r>
      <w:r w:rsidRPr="00D14A53">
        <w:rPr>
          <w:rFonts w:ascii="Garamond" w:hAnsi="Garamond"/>
          <w:color w:val="000000"/>
        </w:rPr>
        <w:t xml:space="preserve"> par </w:t>
      </w:r>
      <w:r>
        <w:rPr>
          <w:rFonts w:ascii="Garamond" w:hAnsi="Garamond"/>
          <w:color w:val="000000"/>
        </w:rPr>
        <w:t>Erika F</w:t>
      </w:r>
      <w:r w:rsidRPr="00AA32E9">
        <w:rPr>
          <w:rFonts w:ascii="Garamond" w:hAnsi="Garamond"/>
          <w:smallCaps/>
          <w:color w:val="000000"/>
        </w:rPr>
        <w:t>itte</w:t>
      </w:r>
      <w:r w:rsidRPr="00D14A53">
        <w:rPr>
          <w:rFonts w:ascii="Garamond" w:hAnsi="Garamond"/>
          <w:color w:val="000000"/>
        </w:rPr>
        <w:t xml:space="preserve"> (Master 2 </w:t>
      </w:r>
      <w:r>
        <w:rPr>
          <w:rFonts w:ascii="Garamond" w:hAnsi="Garamond"/>
          <w:color w:val="000000"/>
        </w:rPr>
        <w:t>Droit de la matière pénale</w:t>
      </w:r>
      <w:r w:rsidRPr="00D14A53">
        <w:rPr>
          <w:rFonts w:ascii="Garamond" w:hAnsi="Garamond"/>
          <w:color w:val="000000"/>
        </w:rPr>
        <w:t xml:space="preserve">), dir. </w:t>
      </w:r>
      <w:r>
        <w:rPr>
          <w:rFonts w:ascii="Garamond" w:hAnsi="Garamond"/>
          <w:color w:val="000000"/>
        </w:rPr>
        <w:t xml:space="preserve">Frédéric </w:t>
      </w:r>
      <w:r w:rsidRPr="00AA32E9">
        <w:rPr>
          <w:rFonts w:ascii="Garamond" w:hAnsi="Garamond"/>
          <w:smallCaps/>
          <w:color w:val="000000"/>
        </w:rPr>
        <w:t>Archer</w:t>
      </w:r>
      <w:r>
        <w:rPr>
          <w:rFonts w:ascii="Garamond" w:hAnsi="Garamond"/>
          <w:smallCaps/>
          <w:color w:val="000000"/>
        </w:rPr>
        <w:t>.</w:t>
      </w:r>
    </w:p>
    <w:p w14:paraId="2EE78EF5" w14:textId="77777777" w:rsidR="009A4636" w:rsidRPr="00D14A53" w:rsidRDefault="009A4636" w:rsidP="009A4636">
      <w:pPr>
        <w:ind w:firstLine="284"/>
        <w:jc w:val="both"/>
        <w:rPr>
          <w:rFonts w:ascii="Garamond" w:hAnsi="Garamond"/>
          <w:color w:val="000000"/>
        </w:rPr>
      </w:pPr>
    </w:p>
    <w:p w14:paraId="04641BFB"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D14A53">
        <w:rPr>
          <w:rFonts w:ascii="Garamond" w:hAnsi="Garamond"/>
          <w:b/>
        </w:rPr>
        <w:t>« Le respect de l’intérêt de l’enfant par le juge civil français »</w:t>
      </w:r>
      <w:r w:rsidRPr="00D14A53">
        <w:rPr>
          <w:rFonts w:ascii="Garamond" w:hAnsi="Garamond"/>
        </w:rPr>
        <w:t>,</w:t>
      </w:r>
      <w:r>
        <w:rPr>
          <w:rFonts w:ascii="Garamond" w:hAnsi="Garamond"/>
        </w:rPr>
        <w:t xml:space="preserve"> soutenu en 2016 par Marion </w:t>
      </w:r>
      <w:r w:rsidRPr="008931CA">
        <w:rPr>
          <w:rFonts w:ascii="Garamond" w:hAnsi="Garamond"/>
          <w:smallCaps/>
        </w:rPr>
        <w:t>Chermette</w:t>
      </w:r>
      <w:r>
        <w:rPr>
          <w:rFonts w:ascii="Garamond" w:hAnsi="Garamond"/>
        </w:rPr>
        <w:t xml:space="preserve"> </w:t>
      </w:r>
      <w:r w:rsidRPr="00D14A53">
        <w:rPr>
          <w:rFonts w:ascii="Garamond" w:hAnsi="Garamond"/>
          <w:color w:val="000000"/>
        </w:rPr>
        <w:t>(Master 2 Professions juridiques et judiciaires), dir. Caroline V</w:t>
      </w:r>
      <w:r w:rsidRPr="00D14A53">
        <w:rPr>
          <w:rFonts w:ascii="Garamond" w:hAnsi="Garamond"/>
          <w:smallCaps/>
          <w:color w:val="000000"/>
        </w:rPr>
        <w:t>endeville</w:t>
      </w:r>
      <w:r>
        <w:rPr>
          <w:rFonts w:ascii="Garamond" w:hAnsi="Garamond"/>
          <w:color w:val="000000"/>
        </w:rPr>
        <w:t>.</w:t>
      </w:r>
    </w:p>
    <w:p w14:paraId="0F9230E5" w14:textId="77777777" w:rsidR="009A4636" w:rsidRPr="00D14A53" w:rsidRDefault="009A4636" w:rsidP="009A4636">
      <w:pPr>
        <w:ind w:firstLine="284"/>
        <w:jc w:val="both"/>
        <w:rPr>
          <w:rFonts w:ascii="Garamond" w:hAnsi="Garamond"/>
          <w:color w:val="000000"/>
        </w:rPr>
      </w:pPr>
    </w:p>
    <w:p w14:paraId="766A8A52" w14:textId="77777777" w:rsidR="009A4636"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D14A53">
        <w:rPr>
          <w:rFonts w:ascii="Garamond" w:hAnsi="Garamond"/>
          <w:b/>
          <w:color w:val="000000"/>
        </w:rPr>
        <w:t>« </w:t>
      </w:r>
      <w:r w:rsidRPr="00D14A53">
        <w:rPr>
          <w:rFonts w:ascii="Garamond" w:hAnsi="Garamond"/>
          <w:b/>
        </w:rPr>
        <w:t>La protection du mineur en danger à travers le rôle du juge des enfants</w:t>
      </w:r>
      <w:r w:rsidRPr="00D14A53">
        <w:rPr>
          <w:rFonts w:ascii="Garamond" w:hAnsi="Garamond" w:cs="Calibri"/>
          <w:b/>
          <w:color w:val="000000"/>
        </w:rPr>
        <w:t xml:space="preserve"> </w:t>
      </w:r>
      <w:r w:rsidRPr="00D14A53">
        <w:rPr>
          <w:rFonts w:ascii="Garamond" w:hAnsi="Garamond"/>
          <w:b/>
          <w:color w:val="000000"/>
        </w:rPr>
        <w:t>»</w:t>
      </w:r>
      <w:r w:rsidRPr="00D14A53">
        <w:rPr>
          <w:rFonts w:ascii="Garamond" w:hAnsi="Garamond"/>
          <w:color w:val="000000"/>
        </w:rPr>
        <w:t>, soutenu en 2014 par Adrien D</w:t>
      </w:r>
      <w:r w:rsidRPr="00D14A53">
        <w:rPr>
          <w:rFonts w:ascii="Garamond" w:hAnsi="Garamond"/>
          <w:smallCaps/>
          <w:color w:val="000000"/>
        </w:rPr>
        <w:t>elbiausse</w:t>
      </w:r>
      <w:r w:rsidRPr="00D14A53">
        <w:rPr>
          <w:rFonts w:ascii="Garamond" w:hAnsi="Garamond"/>
          <w:color w:val="000000"/>
        </w:rPr>
        <w:t xml:space="preserve"> (Master 2 Professions juridiques et judiciaires), dir. Caroline V</w:t>
      </w:r>
      <w:r w:rsidRPr="00D14A53">
        <w:rPr>
          <w:rFonts w:ascii="Garamond" w:hAnsi="Garamond"/>
          <w:smallCaps/>
          <w:color w:val="000000"/>
        </w:rPr>
        <w:t>endeville</w:t>
      </w:r>
      <w:r>
        <w:rPr>
          <w:rFonts w:ascii="Garamond" w:hAnsi="Garamond"/>
          <w:color w:val="000000"/>
        </w:rPr>
        <w:t xml:space="preserve">. </w:t>
      </w:r>
    </w:p>
    <w:p w14:paraId="7049506A" w14:textId="77777777" w:rsidR="009A4636" w:rsidRPr="00D14A53" w:rsidRDefault="009A4636" w:rsidP="009A4636">
      <w:pPr>
        <w:ind w:firstLine="284"/>
        <w:jc w:val="both"/>
        <w:rPr>
          <w:rFonts w:ascii="Garamond" w:hAnsi="Garamond"/>
          <w:color w:val="000000"/>
        </w:rPr>
      </w:pPr>
    </w:p>
    <w:p w14:paraId="479EF09D" w14:textId="77777777" w:rsidR="009A4636" w:rsidRPr="00D14A53" w:rsidRDefault="009A4636" w:rsidP="009A4636">
      <w:pPr>
        <w:jc w:val="both"/>
        <w:rPr>
          <w:rFonts w:ascii="Garamond" w:hAnsi="Garamond"/>
          <w:color w:val="000000"/>
        </w:rPr>
      </w:pPr>
      <w:r w:rsidRPr="003913FC">
        <w:rPr>
          <w:rFonts w:ascii="Garamond" w:hAnsi="Garamond"/>
          <w:b/>
          <w:sz w:val="20"/>
        </w:rPr>
        <w:t>•</w:t>
      </w:r>
      <w:r w:rsidRPr="003913FC">
        <w:rPr>
          <w:rFonts w:ascii="Garamond" w:hAnsi="Garamond"/>
          <w:b/>
        </w:rPr>
        <w:t xml:space="preserve"> </w:t>
      </w:r>
      <w:r w:rsidRPr="00D14A53">
        <w:rPr>
          <w:rFonts w:ascii="Garamond" w:hAnsi="Garamond"/>
          <w:b/>
          <w:color w:val="000000"/>
        </w:rPr>
        <w:t>« Enquête préliminaire et enquête de flagrance »</w:t>
      </w:r>
      <w:r w:rsidRPr="00D14A53">
        <w:rPr>
          <w:rFonts w:ascii="Garamond" w:hAnsi="Garamond"/>
          <w:color w:val="000000"/>
        </w:rPr>
        <w:t xml:space="preserve">, soutenu en 2013 par Marie-Laure </w:t>
      </w:r>
      <w:r w:rsidRPr="008931CA">
        <w:rPr>
          <w:rFonts w:ascii="Garamond" w:hAnsi="Garamond"/>
          <w:smallCaps/>
          <w:color w:val="000000"/>
        </w:rPr>
        <w:t>Bourdon</w:t>
      </w:r>
      <w:r w:rsidRPr="00D14A53">
        <w:rPr>
          <w:rFonts w:ascii="Garamond" w:hAnsi="Garamond"/>
          <w:color w:val="000000"/>
        </w:rPr>
        <w:t>, Master 2 Professions juridiques administratives, dir. D</w:t>
      </w:r>
      <w:r>
        <w:rPr>
          <w:rFonts w:ascii="Garamond" w:hAnsi="Garamond"/>
          <w:color w:val="000000"/>
        </w:rPr>
        <w:t>orothée</w:t>
      </w:r>
      <w:r w:rsidRPr="00D14A53">
        <w:rPr>
          <w:rFonts w:ascii="Garamond" w:hAnsi="Garamond"/>
          <w:color w:val="000000"/>
        </w:rPr>
        <w:t xml:space="preserve"> </w:t>
      </w:r>
      <w:r w:rsidRPr="00D14A53">
        <w:rPr>
          <w:rFonts w:ascii="Garamond" w:hAnsi="Garamond"/>
          <w:smallCaps/>
          <w:color w:val="000000"/>
        </w:rPr>
        <w:t>Bourgault-Coudevylle</w:t>
      </w:r>
      <w:r w:rsidRPr="00D14A53">
        <w:rPr>
          <w:rFonts w:ascii="Garamond" w:hAnsi="Garamond"/>
          <w:color w:val="000000"/>
        </w:rPr>
        <w:t xml:space="preserve">. </w:t>
      </w:r>
    </w:p>
    <w:p w14:paraId="76DF1AD7" w14:textId="77777777" w:rsidR="00AE1D80" w:rsidRDefault="00AE1D80" w:rsidP="009A4636">
      <w:pPr>
        <w:jc w:val="both"/>
        <w:rPr>
          <w:rFonts w:ascii="Garamond" w:hAnsi="Garamond"/>
          <w:b/>
        </w:rPr>
      </w:pPr>
    </w:p>
    <w:p w14:paraId="1834713B" w14:textId="77777777" w:rsidR="0046682C" w:rsidRPr="00517756" w:rsidRDefault="0046682C" w:rsidP="009A4636">
      <w:pPr>
        <w:jc w:val="both"/>
        <w:rPr>
          <w:rFonts w:ascii="Garamond" w:hAnsi="Garamond"/>
        </w:rPr>
      </w:pPr>
    </w:p>
    <w:p w14:paraId="2EE8B55C" w14:textId="77777777" w:rsidR="009A4636" w:rsidRPr="00BF408C" w:rsidRDefault="009A4636" w:rsidP="009A4636">
      <w:pPr>
        <w:shd w:val="clear" w:color="auto" w:fill="222A35" w:themeFill="text2" w:themeFillShade="80"/>
        <w:tabs>
          <w:tab w:val="left" w:pos="6804"/>
        </w:tabs>
        <w:jc w:val="center"/>
        <w:rPr>
          <w:rFonts w:ascii="Garamond" w:hAnsi="Garamond"/>
          <w:b/>
          <w:color w:val="FFFFFF" w:themeColor="background1"/>
          <w:sz w:val="12"/>
          <w:szCs w:val="12"/>
        </w:rPr>
      </w:pPr>
    </w:p>
    <w:p w14:paraId="3082447E" w14:textId="77777777" w:rsidR="009A4636" w:rsidRDefault="009A4636" w:rsidP="009A4636">
      <w:pPr>
        <w:shd w:val="clear" w:color="auto" w:fill="222A35" w:themeFill="text2" w:themeFillShade="80"/>
        <w:tabs>
          <w:tab w:val="left" w:pos="6804"/>
        </w:tabs>
        <w:jc w:val="center"/>
        <w:rPr>
          <w:rFonts w:ascii="Garamond" w:hAnsi="Garamond"/>
          <w:b/>
          <w:color w:val="FFFFFF" w:themeColor="background1"/>
          <w:sz w:val="28"/>
          <w:szCs w:val="26"/>
        </w:rPr>
      </w:pPr>
      <w:r>
        <w:rPr>
          <w:rFonts w:ascii="Garamond" w:hAnsi="Garamond"/>
          <w:b/>
          <w:color w:val="FFFFFF" w:themeColor="background1"/>
          <w:sz w:val="28"/>
          <w:szCs w:val="26"/>
        </w:rPr>
        <w:t xml:space="preserve">V. </w:t>
      </w:r>
      <w:r w:rsidRPr="003913FC">
        <w:rPr>
          <w:rFonts w:ascii="Garamond" w:hAnsi="Garamond"/>
          <w:b/>
          <w:color w:val="FFFFFF" w:themeColor="background1"/>
          <w:sz w:val="28"/>
          <w:szCs w:val="26"/>
        </w:rPr>
        <w:t>A</w:t>
      </w:r>
      <w:r>
        <w:rPr>
          <w:rFonts w:ascii="Garamond" w:hAnsi="Garamond"/>
          <w:b/>
          <w:color w:val="FFFFFF" w:themeColor="background1"/>
          <w:sz w:val="28"/>
          <w:szCs w:val="26"/>
        </w:rPr>
        <w:t>UTRES ACTIVIT</w:t>
      </w:r>
      <w:r>
        <w:rPr>
          <w:rFonts w:ascii="Garamond" w:hAnsi="Garamond"/>
          <w:b/>
          <w:smallCaps/>
          <w:color w:val="FFFFFF" w:themeColor="background1"/>
          <w:sz w:val="28"/>
          <w:szCs w:val="26"/>
        </w:rPr>
        <w:t>É</w:t>
      </w:r>
      <w:r>
        <w:rPr>
          <w:rFonts w:ascii="Garamond" w:hAnsi="Garamond"/>
          <w:b/>
          <w:color w:val="FFFFFF" w:themeColor="background1"/>
          <w:sz w:val="28"/>
          <w:szCs w:val="26"/>
        </w:rPr>
        <w:t>S UNIVERSITAIRES</w:t>
      </w:r>
    </w:p>
    <w:p w14:paraId="108A66D9" w14:textId="77777777" w:rsidR="009A4636" w:rsidRPr="00BF408C" w:rsidRDefault="009A4636" w:rsidP="009A4636">
      <w:pPr>
        <w:shd w:val="clear" w:color="auto" w:fill="222A35" w:themeFill="text2" w:themeFillShade="80"/>
        <w:tabs>
          <w:tab w:val="left" w:pos="6804"/>
        </w:tabs>
        <w:jc w:val="center"/>
        <w:rPr>
          <w:rFonts w:ascii="Garamond" w:hAnsi="Garamond"/>
          <w:b/>
          <w:color w:val="FFFFFF" w:themeColor="background1"/>
          <w:sz w:val="12"/>
          <w:szCs w:val="12"/>
        </w:rPr>
      </w:pPr>
    </w:p>
    <w:p w14:paraId="28985AD7" w14:textId="77777777" w:rsidR="009A4636" w:rsidRPr="00AA084C" w:rsidRDefault="009A4636" w:rsidP="009A4636">
      <w:pPr>
        <w:rPr>
          <w:rFonts w:ascii="Garamond" w:hAnsi="Garamond"/>
          <w:sz w:val="36"/>
          <w:szCs w:val="30"/>
        </w:rPr>
      </w:pPr>
    </w:p>
    <w:p w14:paraId="77E1B2EF" w14:textId="77777777" w:rsidR="0046682C" w:rsidRDefault="0046682C" w:rsidP="0046682C">
      <w:pPr>
        <w:jc w:val="both"/>
        <w:rPr>
          <w:rFonts w:ascii="Garamond" w:hAnsi="Garamond"/>
        </w:rPr>
      </w:pPr>
      <w:r>
        <w:rPr>
          <w:rFonts w:ascii="Garamond" w:hAnsi="Garamond"/>
          <w:b/>
          <w:sz w:val="20"/>
        </w:rPr>
        <w:t>•</w:t>
      </w:r>
      <w:r>
        <w:rPr>
          <w:rFonts w:ascii="Garamond" w:hAnsi="Garamond"/>
          <w:b/>
        </w:rPr>
        <w:t xml:space="preserve"> Direction et membre de comités de recrutement </w:t>
      </w:r>
      <w:r>
        <w:rPr>
          <w:rFonts w:ascii="Garamond" w:hAnsi="Garamond"/>
        </w:rPr>
        <w:t>au sein</w:t>
      </w:r>
      <w:r>
        <w:rPr>
          <w:rFonts w:ascii="Garamond" w:hAnsi="Garamond"/>
          <w:b/>
        </w:rPr>
        <w:t xml:space="preserve"> </w:t>
      </w:r>
      <w:r>
        <w:rPr>
          <w:rFonts w:ascii="Garamond" w:hAnsi="Garamond"/>
        </w:rPr>
        <w:t>de la Faculté de Droit de l’Université Catholique de Lille : maîtres de conférences, maîtres assistants, assistants-doctorants, assistants de recherche (depuis 2016).</w:t>
      </w:r>
    </w:p>
    <w:p w14:paraId="289A69F2" w14:textId="77777777" w:rsidR="0046682C" w:rsidRDefault="0046682C" w:rsidP="0046682C">
      <w:pPr>
        <w:jc w:val="both"/>
        <w:rPr>
          <w:rFonts w:ascii="Garamond" w:hAnsi="Garamond"/>
        </w:rPr>
      </w:pPr>
    </w:p>
    <w:p w14:paraId="46DF2AC7" w14:textId="77777777" w:rsidR="0046682C" w:rsidRDefault="0046682C" w:rsidP="0046682C">
      <w:pPr>
        <w:jc w:val="both"/>
        <w:rPr>
          <w:rFonts w:ascii="Garamond" w:hAnsi="Garamond"/>
        </w:rPr>
      </w:pPr>
      <w:r w:rsidRPr="003913FC">
        <w:rPr>
          <w:rFonts w:ascii="Garamond" w:hAnsi="Garamond"/>
          <w:b/>
          <w:sz w:val="20"/>
        </w:rPr>
        <w:t>•</w:t>
      </w:r>
      <w:r w:rsidRPr="003913FC">
        <w:rPr>
          <w:rFonts w:ascii="Garamond" w:hAnsi="Garamond"/>
          <w:b/>
        </w:rPr>
        <w:t xml:space="preserve"> </w:t>
      </w:r>
      <w:r>
        <w:rPr>
          <w:rFonts w:ascii="Garamond" w:hAnsi="Garamond"/>
          <w:b/>
        </w:rPr>
        <w:t xml:space="preserve">Création et pilotage de la cellule « Violences, harcèlements, discriminations » </w:t>
      </w:r>
      <w:r>
        <w:rPr>
          <w:rFonts w:ascii="Garamond" w:hAnsi="Garamond"/>
        </w:rPr>
        <w:t xml:space="preserve">au sein de l’Institut </w:t>
      </w:r>
      <w:r w:rsidRPr="00517756">
        <w:rPr>
          <w:rFonts w:ascii="Garamond" w:hAnsi="Garamond"/>
          <w:color w:val="000000"/>
        </w:rPr>
        <w:t>Catholique de Lille</w:t>
      </w:r>
      <w:r w:rsidRPr="00517756">
        <w:rPr>
          <w:rFonts w:ascii="Garamond" w:hAnsi="Garamond"/>
        </w:rPr>
        <w:t xml:space="preserve"> (</w:t>
      </w:r>
      <w:r>
        <w:rPr>
          <w:rFonts w:ascii="Garamond" w:hAnsi="Garamond"/>
        </w:rPr>
        <w:t>octobre 2018 - mars 2020</w:t>
      </w:r>
      <w:r w:rsidRPr="00517756">
        <w:rPr>
          <w:rFonts w:ascii="Garamond" w:hAnsi="Garamond"/>
        </w:rPr>
        <w:t>).</w:t>
      </w:r>
    </w:p>
    <w:p w14:paraId="7A78E12B" w14:textId="77777777" w:rsidR="009A4636" w:rsidRDefault="009A4636" w:rsidP="009A4636">
      <w:pPr>
        <w:jc w:val="both"/>
        <w:rPr>
          <w:rFonts w:ascii="Garamond" w:hAnsi="Garamond"/>
          <w:b/>
        </w:rPr>
      </w:pPr>
    </w:p>
    <w:p w14:paraId="0A631666" w14:textId="77777777" w:rsidR="009A4636" w:rsidRDefault="009A4636" w:rsidP="009A4636">
      <w:pPr>
        <w:jc w:val="both"/>
        <w:rPr>
          <w:rFonts w:ascii="Garamond" w:hAnsi="Garamond"/>
        </w:rPr>
      </w:pPr>
      <w:r w:rsidRPr="00517756">
        <w:rPr>
          <w:rFonts w:ascii="Garamond" w:hAnsi="Garamond"/>
          <w:b/>
          <w:sz w:val="20"/>
        </w:rPr>
        <w:t>•</w:t>
      </w:r>
      <w:r>
        <w:rPr>
          <w:rFonts w:ascii="Garamond" w:hAnsi="Garamond"/>
          <w:b/>
        </w:rPr>
        <w:t xml:space="preserve"> Participation à la c</w:t>
      </w:r>
      <w:r w:rsidRPr="00517756">
        <w:rPr>
          <w:rFonts w:ascii="Garamond" w:hAnsi="Garamond"/>
          <w:b/>
        </w:rPr>
        <w:t>réation de l’Ecole de criminologie c</w:t>
      </w:r>
      <w:r>
        <w:rPr>
          <w:rFonts w:ascii="Garamond" w:hAnsi="Garamond"/>
          <w:b/>
        </w:rPr>
        <w:t>ritique</w:t>
      </w:r>
      <w:r w:rsidRPr="00517756">
        <w:rPr>
          <w:rFonts w:ascii="Garamond" w:hAnsi="Garamond"/>
          <w:b/>
        </w:rPr>
        <w:t xml:space="preserve"> européenne</w:t>
      </w:r>
      <w:r w:rsidRPr="00517756">
        <w:rPr>
          <w:rFonts w:ascii="Garamond" w:hAnsi="Garamond"/>
          <w:color w:val="000000"/>
        </w:rPr>
        <w:t>, Faculté de Droit l’Université Catholique de Lille</w:t>
      </w:r>
      <w:r>
        <w:rPr>
          <w:rFonts w:ascii="Garamond" w:hAnsi="Garamond"/>
          <w:color w:val="000000"/>
        </w:rPr>
        <w:t xml:space="preserve"> </w:t>
      </w:r>
      <w:r w:rsidRPr="00517756">
        <w:rPr>
          <w:rFonts w:ascii="Garamond" w:hAnsi="Garamond"/>
        </w:rPr>
        <w:t>(juillet 2018</w:t>
      </w:r>
      <w:r>
        <w:rPr>
          <w:rFonts w:ascii="Garamond" w:hAnsi="Garamond"/>
        </w:rPr>
        <w:t xml:space="preserve"> - janvier 2019</w:t>
      </w:r>
      <w:r w:rsidRPr="00517756">
        <w:rPr>
          <w:rFonts w:ascii="Garamond" w:hAnsi="Garamond"/>
        </w:rPr>
        <w:t>).</w:t>
      </w:r>
    </w:p>
    <w:p w14:paraId="165F1090" w14:textId="77777777" w:rsidR="009A4636" w:rsidRDefault="009A4636" w:rsidP="009A4636">
      <w:pPr>
        <w:jc w:val="both"/>
        <w:rPr>
          <w:rFonts w:ascii="Garamond" w:hAnsi="Garamond"/>
        </w:rPr>
      </w:pPr>
    </w:p>
    <w:p w14:paraId="580B1F0E" w14:textId="77777777" w:rsidR="009A4636" w:rsidRDefault="009A4636" w:rsidP="009A4636">
      <w:pPr>
        <w:jc w:val="both"/>
      </w:pPr>
      <w:r w:rsidRPr="003913FC">
        <w:rPr>
          <w:rFonts w:ascii="Garamond" w:hAnsi="Garamond"/>
          <w:b/>
          <w:sz w:val="20"/>
        </w:rPr>
        <w:t>•</w:t>
      </w:r>
      <w:r w:rsidRPr="003913FC">
        <w:rPr>
          <w:rFonts w:ascii="Garamond" w:hAnsi="Garamond"/>
          <w:b/>
        </w:rPr>
        <w:t xml:space="preserve"> </w:t>
      </w:r>
      <w:r>
        <w:rPr>
          <w:rFonts w:ascii="Garamond" w:hAnsi="Garamond"/>
          <w:b/>
        </w:rPr>
        <w:t xml:space="preserve">Membre de la commission de spécialistes </w:t>
      </w:r>
      <w:r w:rsidRPr="00B77D9B">
        <w:rPr>
          <w:rFonts w:ascii="Garamond" w:hAnsi="Garamond"/>
        </w:rPr>
        <w:t>de la Fa</w:t>
      </w:r>
      <w:r>
        <w:rPr>
          <w:rFonts w:ascii="Garamond" w:hAnsi="Garamond"/>
        </w:rPr>
        <w:t>culté de Droit de l’Université C</w:t>
      </w:r>
      <w:r w:rsidRPr="00B77D9B">
        <w:rPr>
          <w:rFonts w:ascii="Garamond" w:hAnsi="Garamond"/>
        </w:rPr>
        <w:t xml:space="preserve">atholique de Lille </w:t>
      </w:r>
      <w:r>
        <w:rPr>
          <w:rFonts w:ascii="Garamond" w:hAnsi="Garamond"/>
        </w:rPr>
        <w:t>(janvier 2017 - septembre 2019).</w:t>
      </w:r>
    </w:p>
    <w:p w14:paraId="3DB34583" w14:textId="77777777" w:rsidR="009A4636" w:rsidRDefault="009A4636" w:rsidP="009A4636">
      <w:pPr>
        <w:jc w:val="both"/>
        <w:rPr>
          <w:rFonts w:ascii="Garamond" w:hAnsi="Garamond"/>
        </w:rPr>
      </w:pPr>
    </w:p>
    <w:p w14:paraId="217E7BDF" w14:textId="77777777" w:rsidR="009A4636" w:rsidRDefault="009A4636" w:rsidP="009A4636">
      <w:pPr>
        <w:jc w:val="both"/>
        <w:rPr>
          <w:rFonts w:ascii="Garamond" w:hAnsi="Garamond"/>
        </w:rPr>
      </w:pPr>
      <w:r w:rsidRPr="00517756">
        <w:rPr>
          <w:rFonts w:ascii="Garamond" w:hAnsi="Garamond"/>
          <w:b/>
          <w:sz w:val="20"/>
        </w:rPr>
        <w:t>•</w:t>
      </w:r>
      <w:r>
        <w:rPr>
          <w:rFonts w:ascii="Garamond" w:hAnsi="Garamond"/>
          <w:b/>
        </w:rPr>
        <w:t xml:space="preserve"> </w:t>
      </w:r>
      <w:r w:rsidR="008114D1">
        <w:rPr>
          <w:rFonts w:ascii="Garamond" w:hAnsi="Garamond"/>
          <w:b/>
        </w:rPr>
        <w:t>Organisation et pa</w:t>
      </w:r>
      <w:r>
        <w:rPr>
          <w:rFonts w:ascii="Garamond" w:hAnsi="Garamond"/>
          <w:b/>
        </w:rPr>
        <w:t xml:space="preserve">rticipation </w:t>
      </w:r>
      <w:r w:rsidR="008114D1">
        <w:rPr>
          <w:rFonts w:ascii="Garamond" w:hAnsi="Garamond"/>
          <w:b/>
        </w:rPr>
        <w:t>aux</w:t>
      </w:r>
      <w:r>
        <w:rPr>
          <w:rFonts w:ascii="Garamond" w:hAnsi="Garamond"/>
          <w:b/>
        </w:rPr>
        <w:t xml:space="preserve"> épreuves simulées de « grand oral » d’admission au CRFPA </w:t>
      </w:r>
      <w:r>
        <w:rPr>
          <w:rFonts w:ascii="Garamond" w:hAnsi="Garamond"/>
        </w:rPr>
        <w:t xml:space="preserve">organisées au sein de la </w:t>
      </w:r>
      <w:r w:rsidRPr="00517756">
        <w:rPr>
          <w:rFonts w:ascii="Garamond" w:hAnsi="Garamond"/>
          <w:color w:val="000000"/>
        </w:rPr>
        <w:t>Faculté de Droit l’Université Catholique de Lille</w:t>
      </w:r>
      <w:r w:rsidRPr="00517756">
        <w:rPr>
          <w:rFonts w:ascii="Garamond" w:hAnsi="Garamond"/>
        </w:rPr>
        <w:t> (</w:t>
      </w:r>
      <w:r>
        <w:rPr>
          <w:rFonts w:ascii="Garamond" w:hAnsi="Garamond"/>
        </w:rPr>
        <w:t>membre de 2 à 3 jurys par an depuis 2011 et organisation d’épreuves depuis 2018</w:t>
      </w:r>
      <w:r w:rsidRPr="00517756">
        <w:rPr>
          <w:rFonts w:ascii="Garamond" w:hAnsi="Garamond"/>
        </w:rPr>
        <w:t>).</w:t>
      </w:r>
    </w:p>
    <w:p w14:paraId="0C62E638" w14:textId="77777777" w:rsidR="009A4636" w:rsidRDefault="009A4636" w:rsidP="009A4636">
      <w:pPr>
        <w:jc w:val="both"/>
        <w:rPr>
          <w:rFonts w:ascii="Garamond" w:hAnsi="Garamond"/>
        </w:rPr>
      </w:pPr>
    </w:p>
    <w:p w14:paraId="49269B67" w14:textId="77777777" w:rsidR="009A4636" w:rsidRPr="009402B2" w:rsidRDefault="009A4636" w:rsidP="009A4636">
      <w:pPr>
        <w:jc w:val="both"/>
        <w:rPr>
          <w:rFonts w:ascii="Garamond" w:hAnsi="Garamond"/>
        </w:rPr>
      </w:pPr>
      <w:r w:rsidRPr="00517756">
        <w:rPr>
          <w:rFonts w:ascii="Garamond" w:hAnsi="Garamond"/>
          <w:b/>
          <w:sz w:val="20"/>
        </w:rPr>
        <w:t>•</w:t>
      </w:r>
      <w:r>
        <w:rPr>
          <w:rFonts w:ascii="Garamond" w:hAnsi="Garamond"/>
          <w:b/>
        </w:rPr>
        <w:t xml:space="preserve"> Participation à la leçon après préparation libre de 24 heures </w:t>
      </w:r>
      <w:r w:rsidRPr="009402B2">
        <w:rPr>
          <w:rFonts w:ascii="Garamond" w:hAnsi="Garamond"/>
        </w:rPr>
        <w:t>du concours national d’agrégation en droit privé et sciences criminelles :</w:t>
      </w:r>
    </w:p>
    <w:p w14:paraId="6924ACEF" w14:textId="77777777" w:rsidR="009A4636" w:rsidRPr="009402B2" w:rsidRDefault="009A4636" w:rsidP="009A4636">
      <w:pPr>
        <w:ind w:firstLine="284"/>
        <w:jc w:val="both"/>
        <w:rPr>
          <w:rFonts w:ascii="Garamond" w:hAnsi="Garamond"/>
        </w:rPr>
      </w:pPr>
      <w:r w:rsidRPr="009402B2">
        <w:rPr>
          <w:rFonts w:ascii="Garamond" w:hAnsi="Garamond"/>
        </w:rPr>
        <w:lastRenderedPageBreak/>
        <w:t>- Equipe de Nicolas B</w:t>
      </w:r>
      <w:r w:rsidRPr="009402B2">
        <w:rPr>
          <w:rFonts w:ascii="Garamond" w:hAnsi="Garamond"/>
          <w:smallCaps/>
        </w:rPr>
        <w:t>orga</w:t>
      </w:r>
      <w:r w:rsidRPr="009402B2">
        <w:rPr>
          <w:rFonts w:ascii="Garamond" w:hAnsi="Garamond"/>
        </w:rPr>
        <w:t xml:space="preserve"> (2010-2011) ;</w:t>
      </w:r>
    </w:p>
    <w:p w14:paraId="3F0B49F4" w14:textId="77777777" w:rsidR="009A4636" w:rsidRDefault="009A4636" w:rsidP="009A4636">
      <w:pPr>
        <w:ind w:firstLine="284"/>
        <w:jc w:val="both"/>
      </w:pPr>
      <w:r w:rsidRPr="009402B2">
        <w:rPr>
          <w:rFonts w:ascii="Garamond" w:hAnsi="Garamond"/>
        </w:rPr>
        <w:t>- Equipe de Nicolas L</w:t>
      </w:r>
      <w:r w:rsidRPr="009402B2">
        <w:rPr>
          <w:rFonts w:ascii="Garamond" w:hAnsi="Garamond"/>
          <w:smallCaps/>
        </w:rPr>
        <w:t>eblond</w:t>
      </w:r>
      <w:r w:rsidRPr="009402B2">
        <w:rPr>
          <w:rFonts w:ascii="Garamond" w:hAnsi="Garamond"/>
        </w:rPr>
        <w:t xml:space="preserve"> (2010-2011).</w:t>
      </w:r>
    </w:p>
    <w:p w14:paraId="2F20FC85" w14:textId="77777777" w:rsidR="00DF5ED6" w:rsidRDefault="00DF5ED6"/>
    <w:sectPr w:rsidR="00DF5ED6" w:rsidSect="0049309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7495D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DBD42F3"/>
    <w:multiLevelType w:val="hybridMultilevel"/>
    <w:tmpl w:val="CC58F50E"/>
    <w:lvl w:ilvl="0" w:tplc="84727548">
      <w:start w:val="3"/>
      <w:numFmt w:val="bullet"/>
      <w:lvlText w:val="-"/>
      <w:lvlJc w:val="left"/>
      <w:pPr>
        <w:ind w:left="720" w:hanging="360"/>
      </w:pPr>
      <w:rPr>
        <w:rFonts w:ascii="Garamond" w:eastAsiaTheme="minorHAns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0E36E5"/>
    <w:multiLevelType w:val="hybridMultilevel"/>
    <w:tmpl w:val="C624D650"/>
    <w:lvl w:ilvl="0" w:tplc="E8EC2E2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A346923"/>
    <w:multiLevelType w:val="multilevel"/>
    <w:tmpl w:val="2FFC1D8C"/>
    <w:lvl w:ilvl="0">
      <w:start w:val="1"/>
      <w:numFmt w:val="none"/>
      <w:lvlRestart w:val="0"/>
      <w:suff w:val="space"/>
      <w:lvlText w:val="%1&lt;corps&gt;"/>
      <w:lvlJc w:val="left"/>
      <w:pPr>
        <w:ind w:left="567" w:hanging="567"/>
      </w:pPr>
      <w:rPr>
        <w:rFonts w:cs="Times New Roman" w:hint="default"/>
        <w:bCs w:val="0"/>
        <w:i w:val="0"/>
        <w:iCs w:val="0"/>
        <w:caps w:val="0"/>
        <w:smallCaps w:val="0"/>
        <w:strike w:val="0"/>
        <w:dstrike w:val="0"/>
        <w:vanish w:val="0"/>
        <w:color w:val="FF99CC"/>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ti-Div1"/>
      <w:suff w:val="nothing"/>
      <w:lvlText w:val="%2. – "/>
      <w:lvlJc w:val="left"/>
      <w:pPr>
        <w:ind w:left="567" w:hanging="567"/>
      </w:pPr>
      <w:rPr>
        <w:rFonts w:hint="default"/>
        <w:color w:val="000000"/>
      </w:rPr>
    </w:lvl>
    <w:lvl w:ilvl="2">
      <w:start w:val="1"/>
      <w:numFmt w:val="upperLetter"/>
      <w:pStyle w:val="ti-Div2"/>
      <w:suff w:val="nothing"/>
      <w:lvlText w:val="%3. – "/>
      <w:lvlJc w:val="left"/>
      <w:pPr>
        <w:ind w:left="567" w:hanging="567"/>
      </w:pPr>
      <w:rPr>
        <w:rFonts w:hint="default"/>
        <w:color w:val="000000"/>
      </w:rPr>
    </w:lvl>
    <w:lvl w:ilvl="3">
      <w:start w:val="1"/>
      <w:numFmt w:val="decimal"/>
      <w:pStyle w:val="ti-Div3"/>
      <w:suff w:val="nothing"/>
      <w:lvlText w:val="%4° "/>
      <w:lvlJc w:val="left"/>
      <w:pPr>
        <w:ind w:left="567" w:hanging="567"/>
      </w:pPr>
      <w:rPr>
        <w:rFonts w:hint="default"/>
        <w:color w:val="000000"/>
      </w:rPr>
    </w:lvl>
    <w:lvl w:ilvl="4">
      <w:start w:val="1"/>
      <w:numFmt w:val="lowerLetter"/>
      <w:pStyle w:val="ti-Div4"/>
      <w:suff w:val="space"/>
      <w:lvlText w:val="%5)"/>
      <w:lvlJc w:val="left"/>
      <w:pPr>
        <w:ind w:left="567" w:hanging="567"/>
      </w:pPr>
      <w:rPr>
        <w:rFonts w:ascii="Times New Roman" w:hAnsi="Times New Roman" w:cs="Times New Roman" w:hint="default"/>
        <w:b w:val="0"/>
        <w:bCs w:val="0"/>
        <w:i w:val="0"/>
        <w:iCs w:val="0"/>
        <w:caps w:val="0"/>
        <w:smallCaps w:val="0"/>
        <w:strike w:val="0"/>
        <w:dstrike w:val="0"/>
        <w:noProof w:val="0"/>
        <w:snapToGrid w:val="0"/>
        <w:vanish w:val="0"/>
        <w:color w:val="FF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Div5"/>
      <w:suff w:val="space"/>
      <w:lvlText w:val="%6)"/>
      <w:lvlJc w:val="left"/>
      <w:pPr>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7&lt;niveau interdit&gt;"/>
      <w:lvlJc w:val="left"/>
      <w:pPr>
        <w:ind w:left="567" w:hanging="567"/>
      </w:pPr>
      <w:rPr>
        <w:rFonts w:ascii="Arial" w:hAnsi="Arial" w:hint="default"/>
        <w:color w:val="FF0000"/>
      </w:rPr>
    </w:lvl>
    <w:lvl w:ilvl="7">
      <w:start w:val="1"/>
      <w:numFmt w:val="none"/>
      <w:suff w:val="nothing"/>
      <w:lvlText w:val="%1&lt;niveau interdit&gt;"/>
      <w:lvlJc w:val="left"/>
      <w:pPr>
        <w:ind w:left="567" w:hanging="567"/>
      </w:pPr>
      <w:rPr>
        <w:rFonts w:hint="default"/>
        <w:color w:val="000000"/>
      </w:rPr>
    </w:lvl>
    <w:lvl w:ilvl="8">
      <w:start w:val="1"/>
      <w:numFmt w:val="none"/>
      <w:suff w:val="nothing"/>
      <w:lvlText w:val="%1&lt;niveau interdit&gt;"/>
      <w:lvlJc w:val="left"/>
      <w:pPr>
        <w:ind w:left="567" w:hanging="567"/>
      </w:pPr>
      <w:rPr>
        <w:rFonts w:hint="default"/>
        <w:color w:val="00000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36"/>
    <w:rsid w:val="00024CC9"/>
    <w:rsid w:val="00080B7A"/>
    <w:rsid w:val="0023369E"/>
    <w:rsid w:val="002619D4"/>
    <w:rsid w:val="00275AD3"/>
    <w:rsid w:val="00321E67"/>
    <w:rsid w:val="00357E49"/>
    <w:rsid w:val="00395EBF"/>
    <w:rsid w:val="0046682C"/>
    <w:rsid w:val="004809BA"/>
    <w:rsid w:val="00481D0E"/>
    <w:rsid w:val="0049309F"/>
    <w:rsid w:val="004C256D"/>
    <w:rsid w:val="00582543"/>
    <w:rsid w:val="005A6202"/>
    <w:rsid w:val="005B1C13"/>
    <w:rsid w:val="005F08C5"/>
    <w:rsid w:val="006312DB"/>
    <w:rsid w:val="006D2B37"/>
    <w:rsid w:val="00722D98"/>
    <w:rsid w:val="008114D1"/>
    <w:rsid w:val="00846188"/>
    <w:rsid w:val="0088056E"/>
    <w:rsid w:val="008902A0"/>
    <w:rsid w:val="008F3EF0"/>
    <w:rsid w:val="009A4636"/>
    <w:rsid w:val="009D7DE9"/>
    <w:rsid w:val="00A24A7A"/>
    <w:rsid w:val="00A4381B"/>
    <w:rsid w:val="00A557D4"/>
    <w:rsid w:val="00A7494F"/>
    <w:rsid w:val="00A83511"/>
    <w:rsid w:val="00AA32E9"/>
    <w:rsid w:val="00AE1D80"/>
    <w:rsid w:val="00B13868"/>
    <w:rsid w:val="00C06D21"/>
    <w:rsid w:val="00C30D29"/>
    <w:rsid w:val="00C3348F"/>
    <w:rsid w:val="00C41BE1"/>
    <w:rsid w:val="00C55C88"/>
    <w:rsid w:val="00C8057B"/>
    <w:rsid w:val="00D63EB9"/>
    <w:rsid w:val="00D70F9C"/>
    <w:rsid w:val="00D778E9"/>
    <w:rsid w:val="00DA0A8E"/>
    <w:rsid w:val="00DF5ED6"/>
    <w:rsid w:val="00EA5A34"/>
    <w:rsid w:val="00F177E9"/>
    <w:rsid w:val="00F71B85"/>
    <w:rsid w:val="00F763D4"/>
    <w:rsid w:val="00FB6DBA"/>
    <w:rsid w:val="00FD5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38AD"/>
  <w15:chartTrackingRefBased/>
  <w15:docId w15:val="{7D858367-E76B-4550-AFD3-92DCD92A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6"/>
        <w:szCs w:val="24"/>
        <w:lang w:val="fr-F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36"/>
    <w:pPr>
      <w:spacing w:line="240" w:lineRule="auto"/>
      <w:jc w:val="left"/>
    </w:pPr>
    <w:rPr>
      <w:rFonts w:ascii="Times New Roman" w:hAnsi="Times New Roman" w:cs="Times New Roman"/>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4636"/>
    <w:pPr>
      <w:ind w:left="720"/>
      <w:contextualSpacing/>
    </w:pPr>
    <w:rPr>
      <w:rFonts w:eastAsia="Times New Roman"/>
    </w:rPr>
  </w:style>
  <w:style w:type="paragraph" w:styleId="Textebrut">
    <w:name w:val="Plain Text"/>
    <w:basedOn w:val="Normal"/>
    <w:link w:val="TextebrutCar"/>
    <w:uiPriority w:val="99"/>
    <w:unhideWhenUsed/>
    <w:rsid w:val="009A4636"/>
    <w:rPr>
      <w:rFonts w:ascii="Garamond" w:hAnsi="Garamond" w:cs="Consolas"/>
      <w:szCs w:val="21"/>
      <w:lang w:eastAsia="en-US"/>
    </w:rPr>
  </w:style>
  <w:style w:type="character" w:customStyle="1" w:styleId="TextebrutCar">
    <w:name w:val="Texte brut Car"/>
    <w:basedOn w:val="Policepardfaut"/>
    <w:link w:val="Textebrut"/>
    <w:uiPriority w:val="99"/>
    <w:rsid w:val="009A4636"/>
    <w:rPr>
      <w:rFonts w:cs="Consolas"/>
      <w:sz w:val="24"/>
      <w:szCs w:val="21"/>
    </w:rPr>
  </w:style>
  <w:style w:type="paragraph" w:customStyle="1" w:styleId="Default">
    <w:name w:val="Default"/>
    <w:rsid w:val="009A4636"/>
    <w:pPr>
      <w:autoSpaceDE w:val="0"/>
      <w:autoSpaceDN w:val="0"/>
      <w:adjustRightInd w:val="0"/>
      <w:spacing w:line="240" w:lineRule="auto"/>
      <w:jc w:val="left"/>
    </w:pPr>
    <w:rPr>
      <w:rFonts w:ascii="Arial" w:hAnsi="Arial" w:cs="Arial"/>
      <w:color w:val="000000"/>
      <w:sz w:val="24"/>
    </w:rPr>
  </w:style>
  <w:style w:type="paragraph" w:styleId="Listepuces">
    <w:name w:val="List Bullet"/>
    <w:basedOn w:val="Normal"/>
    <w:uiPriority w:val="99"/>
    <w:unhideWhenUsed/>
    <w:rsid w:val="009A4636"/>
    <w:pPr>
      <w:numPr>
        <w:numId w:val="1"/>
      </w:numPr>
      <w:contextualSpacing/>
    </w:pPr>
  </w:style>
  <w:style w:type="paragraph" w:customStyle="1" w:styleId="Textbody">
    <w:name w:val="Text body"/>
    <w:basedOn w:val="Normal"/>
    <w:rsid w:val="009A4636"/>
    <w:pPr>
      <w:widowControl w:val="0"/>
      <w:suppressAutoHyphens/>
      <w:autoSpaceDN w:val="0"/>
      <w:spacing w:after="283"/>
      <w:textAlignment w:val="baseline"/>
    </w:pPr>
    <w:rPr>
      <w:rFonts w:eastAsia="Arial Unicode MS" w:cs="Tahoma"/>
      <w:color w:val="000000"/>
      <w:kern w:val="3"/>
      <w:lang w:val="en-US" w:eastAsia="en-US" w:bidi="en-US"/>
    </w:rPr>
  </w:style>
  <w:style w:type="character" w:customStyle="1" w:styleId="SansinterligneCar">
    <w:name w:val="Sans interligne Car"/>
    <w:basedOn w:val="Policepardfaut"/>
    <w:link w:val="Sansinterligne"/>
    <w:uiPriority w:val="1"/>
    <w:locked/>
    <w:rsid w:val="009A4636"/>
    <w:rPr>
      <w:rFonts w:ascii="Calibri" w:hAnsi="Calibri" w:cs="Times New Roman"/>
    </w:rPr>
  </w:style>
  <w:style w:type="paragraph" w:styleId="Sansinterligne">
    <w:name w:val="No Spacing"/>
    <w:link w:val="SansinterligneCar"/>
    <w:uiPriority w:val="1"/>
    <w:qFormat/>
    <w:rsid w:val="009A4636"/>
    <w:pPr>
      <w:spacing w:line="240" w:lineRule="auto"/>
      <w:jc w:val="left"/>
    </w:pPr>
    <w:rPr>
      <w:rFonts w:ascii="Calibri" w:hAnsi="Calibri" w:cs="Times New Roman"/>
    </w:rPr>
  </w:style>
  <w:style w:type="character" w:styleId="Marquedecommentaire">
    <w:name w:val="annotation reference"/>
    <w:basedOn w:val="Policepardfaut"/>
    <w:semiHidden/>
    <w:unhideWhenUsed/>
    <w:rsid w:val="009A4636"/>
    <w:rPr>
      <w:sz w:val="16"/>
      <w:szCs w:val="16"/>
    </w:rPr>
  </w:style>
  <w:style w:type="paragraph" w:styleId="Commentaire">
    <w:name w:val="annotation text"/>
    <w:basedOn w:val="Normal"/>
    <w:link w:val="CommentaireCar"/>
    <w:semiHidden/>
    <w:unhideWhenUsed/>
    <w:rsid w:val="009A4636"/>
    <w:rPr>
      <w:rFonts w:eastAsia="Times New Roman"/>
      <w:sz w:val="20"/>
      <w:szCs w:val="20"/>
    </w:rPr>
  </w:style>
  <w:style w:type="character" w:customStyle="1" w:styleId="CommentaireCar">
    <w:name w:val="Commentaire Car"/>
    <w:basedOn w:val="Policepardfaut"/>
    <w:link w:val="Commentaire"/>
    <w:semiHidden/>
    <w:rsid w:val="009A4636"/>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9A46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4636"/>
    <w:rPr>
      <w:rFonts w:ascii="Segoe UI" w:hAnsi="Segoe UI" w:cs="Segoe UI"/>
      <w:sz w:val="18"/>
      <w:szCs w:val="18"/>
      <w:lang w:eastAsia="fr-FR"/>
    </w:rPr>
  </w:style>
  <w:style w:type="paragraph" w:customStyle="1" w:styleId="ti-Div1">
    <w:name w:val="ti-Div1"/>
    <w:basedOn w:val="Normal"/>
    <w:next w:val="Normal"/>
    <w:rsid w:val="00321E67"/>
    <w:pPr>
      <w:keepNext/>
      <w:numPr>
        <w:ilvl w:val="1"/>
        <w:numId w:val="3"/>
      </w:numPr>
      <w:spacing w:before="400"/>
      <w:jc w:val="both"/>
      <w:outlineLvl w:val="2"/>
    </w:pPr>
    <w:rPr>
      <w:rFonts w:ascii="Verdana" w:eastAsia="Times New Roman" w:hAnsi="Verdana"/>
      <w:b/>
      <w:color w:val="CC0066"/>
      <w:sz w:val="28"/>
    </w:rPr>
  </w:style>
  <w:style w:type="paragraph" w:customStyle="1" w:styleId="ti-Div2">
    <w:name w:val="ti-Div2"/>
    <w:basedOn w:val="Normal"/>
    <w:next w:val="Normal"/>
    <w:rsid w:val="00321E67"/>
    <w:pPr>
      <w:keepNext/>
      <w:numPr>
        <w:ilvl w:val="2"/>
        <w:numId w:val="3"/>
      </w:numPr>
      <w:overflowPunct w:val="0"/>
      <w:autoSpaceDE w:val="0"/>
      <w:autoSpaceDN w:val="0"/>
      <w:adjustRightInd w:val="0"/>
      <w:spacing w:before="240" w:after="60"/>
      <w:jc w:val="both"/>
      <w:textAlignment w:val="baseline"/>
      <w:outlineLvl w:val="3"/>
    </w:pPr>
    <w:rPr>
      <w:rFonts w:ascii="Verdana" w:eastAsia="Times New Roman" w:hAnsi="Verdana"/>
      <w:b/>
      <w:bCs/>
      <w:color w:val="CC0066"/>
      <w:sz w:val="22"/>
      <w:szCs w:val="26"/>
    </w:rPr>
  </w:style>
  <w:style w:type="paragraph" w:customStyle="1" w:styleId="ti-Div3">
    <w:name w:val="ti-Div3"/>
    <w:basedOn w:val="Normal"/>
    <w:next w:val="Normal"/>
    <w:rsid w:val="00321E67"/>
    <w:pPr>
      <w:numPr>
        <w:ilvl w:val="3"/>
        <w:numId w:val="3"/>
      </w:numPr>
      <w:overflowPunct w:val="0"/>
      <w:autoSpaceDE w:val="0"/>
      <w:autoSpaceDN w:val="0"/>
      <w:adjustRightInd w:val="0"/>
      <w:spacing w:before="240" w:after="60"/>
      <w:jc w:val="both"/>
      <w:textAlignment w:val="baseline"/>
      <w:outlineLvl w:val="4"/>
    </w:pPr>
    <w:rPr>
      <w:rFonts w:ascii="Verdana" w:eastAsia="Times New Roman" w:hAnsi="Verdana"/>
      <w:b/>
      <w:bCs/>
      <w:iCs/>
      <w:color w:val="CC0066"/>
      <w:sz w:val="22"/>
      <w:szCs w:val="22"/>
    </w:rPr>
  </w:style>
  <w:style w:type="paragraph" w:customStyle="1" w:styleId="ti-Div4">
    <w:name w:val="ti-Div4"/>
    <w:basedOn w:val="Normal"/>
    <w:next w:val="Normal"/>
    <w:rsid w:val="00321E67"/>
    <w:pPr>
      <w:numPr>
        <w:ilvl w:val="4"/>
        <w:numId w:val="3"/>
      </w:numPr>
      <w:overflowPunct w:val="0"/>
      <w:autoSpaceDE w:val="0"/>
      <w:autoSpaceDN w:val="0"/>
      <w:adjustRightInd w:val="0"/>
      <w:spacing w:before="240" w:after="60"/>
      <w:jc w:val="both"/>
      <w:textAlignment w:val="baseline"/>
      <w:outlineLvl w:val="5"/>
    </w:pPr>
    <w:rPr>
      <w:rFonts w:ascii="Verdana" w:eastAsia="Times New Roman" w:hAnsi="Verdana"/>
      <w:b/>
      <w:bCs/>
      <w:color w:val="CC0066"/>
      <w:sz w:val="22"/>
      <w:szCs w:val="26"/>
    </w:rPr>
  </w:style>
  <w:style w:type="paragraph" w:customStyle="1" w:styleId="ti-Div5">
    <w:name w:val="ti-Div5"/>
    <w:basedOn w:val="ti-Div3"/>
    <w:next w:val="Normal"/>
    <w:rsid w:val="00321E67"/>
    <w:pPr>
      <w:numPr>
        <w:ilvl w:val="5"/>
      </w:numPr>
      <w:jc w:val="center"/>
      <w:outlineLvl w:val="6"/>
    </w:pPr>
    <w:rPr>
      <w:iCs w:val="0"/>
      <w:sz w:val="20"/>
    </w:rPr>
  </w:style>
  <w:style w:type="table" w:styleId="Grilledutableau">
    <w:name w:val="Table Grid"/>
    <w:basedOn w:val="TableauNormal"/>
    <w:uiPriority w:val="39"/>
    <w:rsid w:val="008F3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6181</Words>
  <Characters>34001</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ICL</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MALLEVAEY Blandine</dc:creator>
  <cp:keywords/>
  <dc:description/>
  <cp:lastModifiedBy>LOUVIEAUX Benedicte</cp:lastModifiedBy>
  <cp:revision>2</cp:revision>
  <cp:lastPrinted>2020-09-06T13:57:00Z</cp:lastPrinted>
  <dcterms:created xsi:type="dcterms:W3CDTF">2021-03-08T14:25:00Z</dcterms:created>
  <dcterms:modified xsi:type="dcterms:W3CDTF">2021-03-08T14:25:00Z</dcterms:modified>
</cp:coreProperties>
</file>